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B5" w:rsidRDefault="005962B5" w:rsidP="007131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Российская Федерация</w:t>
      </w:r>
    </w:p>
    <w:p w:rsidR="005962B5" w:rsidRDefault="005962B5" w:rsidP="007131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Костромская область</w:t>
      </w:r>
    </w:p>
    <w:p w:rsidR="005962B5" w:rsidRDefault="005962B5" w:rsidP="007131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Совет  депутатов</w:t>
      </w:r>
    </w:p>
    <w:p w:rsidR="005962B5" w:rsidRDefault="005962B5" w:rsidP="007131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городского поселения город Макарьев</w:t>
      </w:r>
    </w:p>
    <w:p w:rsidR="005962B5" w:rsidRDefault="005962B5" w:rsidP="007131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Макарьевского  муниципального района</w:t>
      </w:r>
    </w:p>
    <w:p w:rsidR="005962B5" w:rsidRDefault="005962B5" w:rsidP="007131FD">
      <w:pPr>
        <w:tabs>
          <w:tab w:val="center" w:pos="4677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32"/>
          <w:szCs w:val="32"/>
        </w:rPr>
        <w:t>Решение № 189</w:t>
      </w:r>
    </w:p>
    <w:p w:rsidR="005962B5" w:rsidRDefault="005962B5" w:rsidP="007131FD">
      <w:pPr>
        <w:tabs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</w:p>
    <w:p w:rsidR="005962B5" w:rsidRDefault="005962B5" w:rsidP="00091963">
      <w:pPr>
        <w:ind w:left="6084"/>
        <w:jc w:val="both"/>
        <w:rPr>
          <w:b/>
        </w:rPr>
      </w:pPr>
      <w:r>
        <w:rPr>
          <w:b/>
        </w:rPr>
        <w:t xml:space="preserve">             2  октября 2013 года.</w:t>
      </w:r>
    </w:p>
    <w:p w:rsidR="005962B5" w:rsidRDefault="005962B5" w:rsidP="007131FD">
      <w:pPr>
        <w:pBdr>
          <w:bottom w:val="single" w:sz="12" w:space="1" w:color="auto"/>
        </w:pBdr>
        <w:rPr>
          <w:b/>
        </w:rPr>
      </w:pPr>
    </w:p>
    <w:p w:rsidR="005962B5" w:rsidRDefault="005962B5" w:rsidP="00E149DD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5962B5" w:rsidRPr="006E16E4" w:rsidRDefault="005962B5" w:rsidP="00E149DD">
      <w:pPr>
        <w:pStyle w:val="ConsPlu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6E16E4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реестре должностей муниципальной службы городского поселения город Макарьев Макарьевского муниципального района Костромской области.</w:t>
      </w:r>
    </w:p>
    <w:p w:rsidR="005962B5" w:rsidRDefault="005962B5" w:rsidP="007131FD">
      <w:pPr>
        <w:pBdr>
          <w:bottom w:val="single" w:sz="12" w:space="1" w:color="auto"/>
        </w:pBdr>
        <w:jc w:val="both"/>
      </w:pPr>
    </w:p>
    <w:p w:rsidR="005962B5" w:rsidRDefault="005962B5" w:rsidP="007131FD">
      <w:pPr>
        <w:jc w:val="both"/>
      </w:pPr>
    </w:p>
    <w:p w:rsidR="005962B5" w:rsidRDefault="005962B5" w:rsidP="00934E7F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:rsidR="005962B5" w:rsidRDefault="005962B5" w:rsidP="00934E7F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934E7F">
        <w:rPr>
          <w:rFonts w:ascii="Times New Roman" w:hAnsi="Times New Roman"/>
          <w:sz w:val="24"/>
          <w:szCs w:val="24"/>
        </w:rPr>
        <w:t xml:space="preserve">В соответствии с  Федеральными законами от 06.10.2003 N 131-ФЗ "Об общих принципах организации местного самоуправления в Российской Федерации", от 02.03.2007 N 25-ФЗ "О муниципальной службе в Российской Федерации", Законом Костромской области от 09.11.2007 N 210-4-ЗКО "О муниципальной службе в Костромской области", Уставом городского поселения город Макарьев Макарьевского муниципального района Костромской области, Совет депутатов  городского поселения город Макарьев </w:t>
      </w:r>
    </w:p>
    <w:p w:rsidR="005962B5" w:rsidRDefault="005962B5" w:rsidP="00934E7F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962B5" w:rsidRPr="00D51414" w:rsidRDefault="005962B5" w:rsidP="00D51414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34E7F">
        <w:rPr>
          <w:rFonts w:ascii="Times New Roman" w:hAnsi="Times New Roman"/>
          <w:b/>
          <w:sz w:val="24"/>
          <w:szCs w:val="24"/>
        </w:rPr>
        <w:t xml:space="preserve">                                                   РЕШИЛ:</w:t>
      </w:r>
    </w:p>
    <w:p w:rsidR="005962B5" w:rsidRPr="00BF1930" w:rsidRDefault="005962B5" w:rsidP="00BF1930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62B5" w:rsidRDefault="005962B5" w:rsidP="00D51414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Реестр </w:t>
      </w:r>
      <w:r w:rsidRPr="00D51414">
        <w:rPr>
          <w:rFonts w:ascii="Times New Roman" w:hAnsi="Times New Roman"/>
          <w:sz w:val="24"/>
          <w:szCs w:val="24"/>
        </w:rPr>
        <w:t>должностей муниципальной службы городского поселения город Макарьев Макарьевского муниципаль</w:t>
      </w:r>
      <w:r>
        <w:rPr>
          <w:rFonts w:ascii="Times New Roman" w:hAnsi="Times New Roman"/>
          <w:sz w:val="24"/>
          <w:szCs w:val="24"/>
        </w:rPr>
        <w:t>ного района Костромской области в новой редакции (Приложение №1).</w:t>
      </w:r>
    </w:p>
    <w:p w:rsidR="005962B5" w:rsidRDefault="005962B5" w:rsidP="00D51414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вступает в силу со дня официального опубликования и распространяет свое действие на правоотношения, возникшие 2 апреля 2012 года.</w:t>
      </w:r>
    </w:p>
    <w:p w:rsidR="005962B5" w:rsidRDefault="005962B5" w:rsidP="00D51414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№ 66 от 2.04.2012 года считать утратившим силу.</w:t>
      </w:r>
    </w:p>
    <w:p w:rsidR="005962B5" w:rsidRDefault="005962B5" w:rsidP="00C37AF5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5962B5" w:rsidRDefault="005962B5" w:rsidP="00C37AF5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5962B5" w:rsidRDefault="005962B5" w:rsidP="00C37AF5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5962B5" w:rsidRPr="00D51414" w:rsidRDefault="005962B5" w:rsidP="00C37AF5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</w:p>
    <w:p w:rsidR="005962B5" w:rsidRPr="00BF1930" w:rsidRDefault="005962B5" w:rsidP="00BF1930">
      <w:pPr>
        <w:tabs>
          <w:tab w:val="left" w:pos="1134"/>
          <w:tab w:val="left" w:pos="1701"/>
          <w:tab w:val="left" w:pos="1843"/>
        </w:tabs>
        <w:jc w:val="both"/>
      </w:pPr>
    </w:p>
    <w:p w:rsidR="005962B5" w:rsidRDefault="005962B5" w:rsidP="00790739">
      <w:pPr>
        <w:rPr>
          <w:b/>
        </w:rPr>
      </w:pPr>
      <w:r>
        <w:rPr>
          <w:b/>
        </w:rPr>
        <w:t>Глава городского поселения                                         Председатель Совета депутатов</w:t>
      </w:r>
    </w:p>
    <w:p w:rsidR="005962B5" w:rsidRDefault="005962B5" w:rsidP="00790739">
      <w:pPr>
        <w:rPr>
          <w:b/>
        </w:rPr>
      </w:pPr>
      <w:r>
        <w:rPr>
          <w:b/>
        </w:rPr>
        <w:t>Город Макарьев                       С. ИЛЬИН                                                       Н.МОКИНА</w:t>
      </w:r>
    </w:p>
    <w:p w:rsidR="005962B5" w:rsidRDefault="005962B5" w:rsidP="00790739">
      <w:pPr>
        <w:rPr>
          <w:b/>
        </w:rPr>
      </w:pPr>
    </w:p>
    <w:p w:rsidR="005962B5" w:rsidRDefault="005962B5" w:rsidP="00790739">
      <w:pPr>
        <w:jc w:val="both"/>
        <w:rPr>
          <w:b/>
        </w:rPr>
      </w:pPr>
    </w:p>
    <w:p w:rsidR="005962B5" w:rsidRPr="00A63952" w:rsidRDefault="005962B5" w:rsidP="00790739">
      <w:pPr>
        <w:pStyle w:val="PlainText"/>
      </w:pPr>
    </w:p>
    <w:p w:rsidR="005962B5" w:rsidRDefault="005962B5" w:rsidP="00790739">
      <w:pPr>
        <w:tabs>
          <w:tab w:val="center" w:pos="4677"/>
        </w:tabs>
        <w:jc w:val="both"/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Default="005962B5" w:rsidP="00BF1930">
      <w:pPr>
        <w:tabs>
          <w:tab w:val="left" w:pos="1134"/>
          <w:tab w:val="left" w:pos="1701"/>
          <w:tab w:val="left" w:pos="1843"/>
        </w:tabs>
        <w:jc w:val="both"/>
        <w:rPr>
          <w:b/>
        </w:rPr>
      </w:pPr>
    </w:p>
    <w:p w:rsidR="005962B5" w:rsidRPr="00D51414" w:rsidRDefault="005962B5" w:rsidP="00D51414">
      <w:pPr>
        <w:tabs>
          <w:tab w:val="left" w:pos="1134"/>
          <w:tab w:val="left" w:pos="1701"/>
          <w:tab w:val="left" w:pos="1843"/>
        </w:tabs>
        <w:jc w:val="right"/>
      </w:pPr>
      <w:r w:rsidRPr="00D51414">
        <w:t>Пр</w:t>
      </w:r>
      <w:r>
        <w:t xml:space="preserve">иложение </w:t>
      </w:r>
      <w:r w:rsidRPr="00D51414">
        <w:t xml:space="preserve"> к решению Совета депутатов</w:t>
      </w:r>
    </w:p>
    <w:p w:rsidR="005962B5" w:rsidRPr="00D51414" w:rsidRDefault="005962B5" w:rsidP="00D51414">
      <w:pPr>
        <w:tabs>
          <w:tab w:val="left" w:pos="1134"/>
          <w:tab w:val="left" w:pos="1701"/>
          <w:tab w:val="left" w:pos="1843"/>
        </w:tabs>
        <w:jc w:val="right"/>
      </w:pPr>
      <w:r w:rsidRPr="00D51414">
        <w:t>городского поселения город Макарьев</w:t>
      </w:r>
    </w:p>
    <w:p w:rsidR="005962B5" w:rsidRPr="00D51414" w:rsidRDefault="005962B5" w:rsidP="00D51414">
      <w:pPr>
        <w:tabs>
          <w:tab w:val="left" w:pos="1134"/>
          <w:tab w:val="left" w:pos="1701"/>
          <w:tab w:val="left" w:pos="1843"/>
        </w:tabs>
        <w:jc w:val="right"/>
      </w:pPr>
      <w:r>
        <w:t>от 02.10</w:t>
      </w:r>
      <w:r w:rsidRPr="00D51414">
        <w:t>.</w:t>
      </w:r>
      <w:r>
        <w:t>2013</w:t>
      </w:r>
      <w:r w:rsidRPr="00D51414">
        <w:t xml:space="preserve"> </w:t>
      </w:r>
      <w:r>
        <w:t xml:space="preserve"> № 189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  <w:jc w:val="right"/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  <w:jc w:val="right"/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  <w:jc w:val="right"/>
      </w:pPr>
    </w:p>
    <w:p w:rsidR="005962B5" w:rsidRPr="00D51414" w:rsidRDefault="005962B5" w:rsidP="00D51414">
      <w:pPr>
        <w:tabs>
          <w:tab w:val="left" w:pos="1134"/>
          <w:tab w:val="left" w:pos="1701"/>
          <w:tab w:val="left" w:pos="1843"/>
        </w:tabs>
        <w:jc w:val="right"/>
      </w:pPr>
    </w:p>
    <w:p w:rsidR="005962B5" w:rsidRPr="00790739" w:rsidRDefault="005962B5" w:rsidP="00D51414">
      <w:pPr>
        <w:tabs>
          <w:tab w:val="left" w:pos="1134"/>
          <w:tab w:val="left" w:pos="1701"/>
          <w:tab w:val="left" w:pos="1843"/>
        </w:tabs>
        <w:jc w:val="center"/>
        <w:rPr>
          <w:b/>
        </w:rPr>
      </w:pPr>
      <w:r w:rsidRPr="00790739">
        <w:rPr>
          <w:b/>
        </w:rPr>
        <w:t>РЕЕСТР</w:t>
      </w:r>
    </w:p>
    <w:p w:rsidR="005962B5" w:rsidRPr="00790739" w:rsidRDefault="005962B5" w:rsidP="00D51414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90739">
        <w:rPr>
          <w:rFonts w:ascii="Times New Roman" w:hAnsi="Times New Roman"/>
          <w:b/>
          <w:sz w:val="24"/>
          <w:szCs w:val="24"/>
        </w:rPr>
        <w:t>должностей муниципальной службы городского поселения город Макарьев Макарьевского муниципального района Костромской области.</w:t>
      </w:r>
    </w:p>
    <w:p w:rsidR="005962B5" w:rsidRPr="00D51414" w:rsidRDefault="005962B5" w:rsidP="00D51414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  <w:r>
        <w:t>1.Должности муниципальной службы  в администрации городского поселения город Макарьев: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  <w:r>
        <w:t>ВЫСШАЯ ГРУППА ДОЛЖНОСТЕЙ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  <w:r>
        <w:t>Заместитель главы администрации.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  <w:r>
        <w:t>ГЛАВНАЯ ГРУППА ДОЛЖНОСТЕЙ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  <w:r>
        <w:t>Начальник отдела.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  <w:r>
        <w:t>СТАРШАЯ ГРУППА ДОЛЖНОСТЕЙ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  <w:r>
        <w:t>Ведущий специалист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  <w:r>
        <w:t>МЛАДШАЯ ГРУППА ДОЛЖНОСТЕЙ</w:t>
      </w:r>
    </w:p>
    <w:p w:rsidR="005962B5" w:rsidRDefault="005962B5" w:rsidP="00D51414">
      <w:pPr>
        <w:tabs>
          <w:tab w:val="left" w:pos="1134"/>
          <w:tab w:val="left" w:pos="1701"/>
          <w:tab w:val="left" w:pos="1843"/>
        </w:tabs>
      </w:pPr>
    </w:p>
    <w:p w:rsidR="005962B5" w:rsidRPr="00790739" w:rsidRDefault="005962B5" w:rsidP="00D51414">
      <w:pPr>
        <w:tabs>
          <w:tab w:val="left" w:pos="1134"/>
          <w:tab w:val="left" w:pos="1701"/>
          <w:tab w:val="left" w:pos="1843"/>
        </w:tabs>
      </w:pPr>
      <w:r>
        <w:t>Специалист 1 категории</w:t>
      </w:r>
    </w:p>
    <w:sectPr w:rsidR="005962B5" w:rsidRPr="00790739" w:rsidSect="007E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25C3"/>
    <w:multiLevelType w:val="hybridMultilevel"/>
    <w:tmpl w:val="D122C3F8"/>
    <w:lvl w:ilvl="0" w:tplc="7576A998">
      <w:start w:val="1"/>
      <w:numFmt w:val="decimal"/>
      <w:lvlText w:val="%1"/>
      <w:lvlJc w:val="left"/>
      <w:pPr>
        <w:tabs>
          <w:tab w:val="num" w:pos="6444"/>
        </w:tabs>
        <w:ind w:left="6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884"/>
        </w:tabs>
        <w:ind w:left="7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8604"/>
        </w:tabs>
        <w:ind w:left="8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9324"/>
        </w:tabs>
        <w:ind w:left="9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0044"/>
        </w:tabs>
        <w:ind w:left="10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764"/>
        </w:tabs>
        <w:ind w:left="10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1484"/>
        </w:tabs>
        <w:ind w:left="11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2204"/>
        </w:tabs>
        <w:ind w:left="12204" w:hanging="180"/>
      </w:pPr>
      <w:rPr>
        <w:rFonts w:cs="Times New Roman"/>
      </w:rPr>
    </w:lvl>
  </w:abstractNum>
  <w:abstractNum w:abstractNumId="1">
    <w:nsid w:val="2BEA7A10"/>
    <w:multiLevelType w:val="hybridMultilevel"/>
    <w:tmpl w:val="032AE36E"/>
    <w:lvl w:ilvl="0" w:tplc="3A3C7F0A">
      <w:start w:val="2"/>
      <w:numFmt w:val="decimal"/>
      <w:lvlText w:val="%1"/>
      <w:lvlJc w:val="left"/>
      <w:pPr>
        <w:ind w:left="6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04" w:hanging="180"/>
      </w:pPr>
      <w:rPr>
        <w:rFonts w:cs="Times New Roman"/>
      </w:rPr>
    </w:lvl>
  </w:abstractNum>
  <w:abstractNum w:abstractNumId="2">
    <w:nsid w:val="5C1027F7"/>
    <w:multiLevelType w:val="hybridMultilevel"/>
    <w:tmpl w:val="BDA622C6"/>
    <w:lvl w:ilvl="0" w:tplc="E81C22AE">
      <w:start w:val="28"/>
      <w:numFmt w:val="decimal"/>
      <w:lvlText w:val="%1"/>
      <w:lvlJc w:val="left"/>
      <w:pPr>
        <w:tabs>
          <w:tab w:val="num" w:pos="6444"/>
        </w:tabs>
        <w:ind w:left="6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884"/>
        </w:tabs>
        <w:ind w:left="7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8604"/>
        </w:tabs>
        <w:ind w:left="8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9324"/>
        </w:tabs>
        <w:ind w:left="9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0044"/>
        </w:tabs>
        <w:ind w:left="10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764"/>
        </w:tabs>
        <w:ind w:left="10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1484"/>
        </w:tabs>
        <w:ind w:left="11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2204"/>
        </w:tabs>
        <w:ind w:left="12204" w:hanging="180"/>
      </w:pPr>
      <w:rPr>
        <w:rFonts w:cs="Times New Roman"/>
      </w:rPr>
    </w:lvl>
  </w:abstractNum>
  <w:abstractNum w:abstractNumId="3">
    <w:nsid w:val="6C8B4DF6"/>
    <w:multiLevelType w:val="hybridMultilevel"/>
    <w:tmpl w:val="5E80C530"/>
    <w:lvl w:ilvl="0" w:tplc="42CE6B92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1FD"/>
    <w:rsid w:val="00070056"/>
    <w:rsid w:val="00073418"/>
    <w:rsid w:val="00091963"/>
    <w:rsid w:val="000F2E2B"/>
    <w:rsid w:val="001A5D8A"/>
    <w:rsid w:val="001B6773"/>
    <w:rsid w:val="001F35DD"/>
    <w:rsid w:val="00293EA3"/>
    <w:rsid w:val="003A2CD8"/>
    <w:rsid w:val="003D20F8"/>
    <w:rsid w:val="003F5F6C"/>
    <w:rsid w:val="005962B5"/>
    <w:rsid w:val="0065715E"/>
    <w:rsid w:val="006E16E4"/>
    <w:rsid w:val="006E2D08"/>
    <w:rsid w:val="00704C8C"/>
    <w:rsid w:val="007131FD"/>
    <w:rsid w:val="00790739"/>
    <w:rsid w:val="007E35D8"/>
    <w:rsid w:val="008E6DBC"/>
    <w:rsid w:val="00934E7F"/>
    <w:rsid w:val="00952ADB"/>
    <w:rsid w:val="00A305B8"/>
    <w:rsid w:val="00A63952"/>
    <w:rsid w:val="00B4486D"/>
    <w:rsid w:val="00BF1930"/>
    <w:rsid w:val="00BF77C6"/>
    <w:rsid w:val="00C37AF5"/>
    <w:rsid w:val="00D51414"/>
    <w:rsid w:val="00D978D1"/>
    <w:rsid w:val="00E149DD"/>
    <w:rsid w:val="00F5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F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4E7F"/>
    <w:pPr>
      <w:keepNext/>
      <w:jc w:val="center"/>
      <w:outlineLvl w:val="2"/>
    </w:pPr>
    <w:rPr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934E7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934E7F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a">
    <w:name w:val="Без интервала"/>
    <w:uiPriority w:val="99"/>
    <w:rsid w:val="00BF1930"/>
    <w:rPr>
      <w:rFonts w:ascii="Calibri" w:hAnsi="Calibri"/>
    </w:rPr>
  </w:style>
  <w:style w:type="table" w:styleId="TableGrid">
    <w:name w:val="Table Grid"/>
    <w:basedOn w:val="TableNormal"/>
    <w:uiPriority w:val="99"/>
    <w:rsid w:val="00D514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79073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9073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316</Words>
  <Characters>1806</Characters>
  <Application>Microsoft Office Outlook</Application>
  <DocSecurity>0</DocSecurity>
  <Lines>0</Lines>
  <Paragraphs>0</Paragraphs>
  <ScaleCrop>false</ScaleCrop>
  <Company>Администрация г.Макарьев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Обичкин Евгений Константинович</dc:creator>
  <cp:keywords/>
  <dc:description/>
  <cp:lastModifiedBy>Пользователь</cp:lastModifiedBy>
  <cp:revision>5</cp:revision>
  <cp:lastPrinted>2013-10-14T07:36:00Z</cp:lastPrinted>
  <dcterms:created xsi:type="dcterms:W3CDTF">2013-10-09T11:34:00Z</dcterms:created>
  <dcterms:modified xsi:type="dcterms:W3CDTF">2013-10-14T07:38:00Z</dcterms:modified>
</cp:coreProperties>
</file>