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4BE" w:rsidRDefault="00FB04BE" w:rsidP="002053F5">
      <w:pPr>
        <w:widowControl w:val="0"/>
        <w:suppressAutoHyphens/>
        <w:spacing w:after="0" w:line="240" w:lineRule="auto"/>
        <w:rPr>
          <w:rFonts w:ascii="Times New Roman" w:hAnsi="Times New Roman"/>
          <w:b/>
          <w:i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kern w:val="2"/>
          <w:sz w:val="28"/>
          <w:szCs w:val="28"/>
          <w:lang w:eastAsia="ru-RU"/>
        </w:rPr>
        <w:t xml:space="preserve">                                        </w:t>
      </w:r>
    </w:p>
    <w:p w:rsidR="00FB04BE" w:rsidRDefault="00FB04BE" w:rsidP="002053F5">
      <w:pPr>
        <w:widowControl w:val="0"/>
        <w:suppressAutoHyphens/>
        <w:spacing w:after="0" w:line="240" w:lineRule="auto"/>
        <w:rPr>
          <w:rFonts w:ascii="Times New Roman" w:hAnsi="Times New Roman"/>
          <w:b/>
          <w:i/>
          <w:kern w:val="2"/>
          <w:sz w:val="28"/>
          <w:szCs w:val="28"/>
          <w:lang w:eastAsia="ru-RU"/>
        </w:rPr>
      </w:pPr>
    </w:p>
    <w:p w:rsidR="00FB04BE" w:rsidRDefault="00FB04BE" w:rsidP="002053F5">
      <w:pPr>
        <w:widowControl w:val="0"/>
        <w:suppressAutoHyphens/>
        <w:spacing w:after="0" w:line="240" w:lineRule="auto"/>
        <w:rPr>
          <w:rFonts w:ascii="Times New Roman" w:hAnsi="Times New Roman"/>
          <w:b/>
          <w:i/>
          <w:kern w:val="2"/>
          <w:sz w:val="28"/>
          <w:szCs w:val="28"/>
          <w:lang w:eastAsia="ru-RU"/>
        </w:rPr>
      </w:pPr>
    </w:p>
    <w:p w:rsidR="00FB04BE" w:rsidRDefault="00FB04BE" w:rsidP="002053F5">
      <w:pPr>
        <w:widowControl w:val="0"/>
        <w:suppressAutoHyphens/>
        <w:spacing w:after="0" w:line="240" w:lineRule="auto"/>
        <w:rPr>
          <w:rFonts w:ascii="Times New Roman" w:hAnsi="Times New Roman"/>
          <w:b/>
          <w:i/>
          <w:kern w:val="2"/>
          <w:sz w:val="28"/>
          <w:szCs w:val="28"/>
          <w:lang w:eastAsia="ru-RU"/>
        </w:rPr>
      </w:pPr>
    </w:p>
    <w:p w:rsidR="00FB04BE" w:rsidRDefault="00FB04BE" w:rsidP="002053F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kern w:val="2"/>
          <w:sz w:val="28"/>
          <w:szCs w:val="28"/>
          <w:lang w:eastAsia="ru-RU"/>
        </w:rPr>
        <w:t>РОССИЙСКАЯ ФЕДЕРАЦИЯ</w:t>
      </w:r>
    </w:p>
    <w:p w:rsidR="00FB04BE" w:rsidRDefault="00FB04BE" w:rsidP="002053F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kern w:val="2"/>
          <w:sz w:val="28"/>
          <w:szCs w:val="28"/>
          <w:lang w:eastAsia="ru-RU"/>
        </w:rPr>
        <w:t>КОСТРОМСКАЯ ОБЛАСТЬ</w:t>
      </w:r>
    </w:p>
    <w:p w:rsidR="00FB04BE" w:rsidRDefault="00FB04BE" w:rsidP="002053F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kern w:val="2"/>
          <w:sz w:val="28"/>
          <w:szCs w:val="28"/>
          <w:lang w:eastAsia="ru-RU"/>
        </w:rPr>
        <w:t>СОВЕТ ДЕПУТАТОВ</w:t>
      </w:r>
    </w:p>
    <w:p w:rsidR="00FB04BE" w:rsidRDefault="00FB04BE" w:rsidP="002053F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kern w:val="2"/>
          <w:sz w:val="28"/>
          <w:szCs w:val="28"/>
          <w:lang w:eastAsia="ru-RU"/>
        </w:rPr>
        <w:t>Городского поселения город Макарьев</w:t>
      </w:r>
    </w:p>
    <w:p w:rsidR="00FB04BE" w:rsidRDefault="00FB04BE" w:rsidP="002053F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kern w:val="2"/>
          <w:sz w:val="28"/>
          <w:szCs w:val="28"/>
          <w:lang w:eastAsia="ru-RU"/>
        </w:rPr>
        <w:t>Макарьевского муниципального района</w:t>
      </w:r>
    </w:p>
    <w:p w:rsidR="00FB04BE" w:rsidRDefault="00FB04BE" w:rsidP="002053F5">
      <w:pPr>
        <w:widowControl w:val="0"/>
        <w:suppressAutoHyphens/>
        <w:spacing w:after="0" w:line="240" w:lineRule="auto"/>
        <w:jc w:val="center"/>
        <w:rPr>
          <w:rFonts w:ascii="Arial" w:hAnsi="Arial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kern w:val="2"/>
          <w:sz w:val="28"/>
          <w:szCs w:val="28"/>
          <w:lang w:eastAsia="ru-RU"/>
        </w:rPr>
        <w:t>РЕШЕНИЕ № 209</w:t>
      </w:r>
    </w:p>
    <w:p w:rsidR="00FB04BE" w:rsidRDefault="00FB04BE" w:rsidP="002053F5">
      <w:pPr>
        <w:widowControl w:val="0"/>
        <w:suppressAutoHyphens/>
        <w:spacing w:after="0" w:line="240" w:lineRule="auto"/>
        <w:jc w:val="center"/>
        <w:rPr>
          <w:rFonts w:ascii="Arial" w:hAnsi="Arial"/>
          <w:b/>
          <w:kern w:val="2"/>
          <w:sz w:val="24"/>
          <w:szCs w:val="24"/>
          <w:lang w:eastAsia="ru-RU"/>
        </w:rPr>
      </w:pPr>
    </w:p>
    <w:p w:rsidR="00FB04BE" w:rsidRDefault="00FB04BE" w:rsidP="002053F5">
      <w:pPr>
        <w:widowControl w:val="0"/>
        <w:pBdr>
          <w:bottom w:val="single" w:sz="12" w:space="1" w:color="auto"/>
        </w:pBdr>
        <w:suppressAutoHyphens/>
        <w:spacing w:after="0" w:line="240" w:lineRule="auto"/>
        <w:rPr>
          <w:rFonts w:ascii="Times New Roman" w:hAnsi="Times New Roman"/>
          <w:b/>
          <w:kern w:val="2"/>
          <w:sz w:val="24"/>
          <w:szCs w:val="24"/>
          <w:lang w:eastAsia="ru-RU"/>
        </w:rPr>
      </w:pPr>
      <w:r>
        <w:rPr>
          <w:rFonts w:ascii="Times New Roman" w:hAnsi="Times New Roman"/>
          <w:b/>
          <w:kern w:val="2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FB04BE" w:rsidRDefault="00FB04BE" w:rsidP="002053F5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right"/>
        <w:rPr>
          <w:rFonts w:ascii="Times New Roman" w:hAnsi="Times New Roman"/>
          <w:b/>
          <w:kern w:val="2"/>
          <w:sz w:val="24"/>
          <w:szCs w:val="24"/>
          <w:lang w:eastAsia="ru-RU"/>
        </w:rPr>
      </w:pPr>
      <w:r>
        <w:rPr>
          <w:rFonts w:ascii="Times New Roman" w:hAnsi="Times New Roman"/>
          <w:b/>
          <w:kern w:val="2"/>
          <w:sz w:val="24"/>
          <w:szCs w:val="24"/>
          <w:lang w:eastAsia="ru-RU"/>
        </w:rPr>
        <w:t>29 января 2014 года.</w:t>
      </w:r>
    </w:p>
    <w:p w:rsidR="00FB04BE" w:rsidRDefault="00FB04BE" w:rsidP="002053F5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right"/>
        <w:rPr>
          <w:rFonts w:ascii="Times New Roman" w:hAnsi="Times New Roman"/>
          <w:b/>
          <w:kern w:val="2"/>
          <w:sz w:val="24"/>
          <w:szCs w:val="24"/>
          <w:lang w:eastAsia="ru-RU"/>
        </w:rPr>
      </w:pPr>
    </w:p>
    <w:p w:rsidR="00FB04BE" w:rsidRDefault="00FB04BE" w:rsidP="002053F5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2"/>
          <w:sz w:val="24"/>
          <w:szCs w:val="24"/>
          <w:lang w:eastAsia="ru-RU"/>
        </w:rPr>
      </w:pPr>
    </w:p>
    <w:p w:rsidR="00FB04BE" w:rsidRDefault="00FB04BE" w:rsidP="002053F5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  <w:lang w:eastAsia="ru-RU"/>
        </w:rPr>
      </w:pPr>
      <w:r>
        <w:rPr>
          <w:rFonts w:ascii="Times New Roman" w:hAnsi="Times New Roman"/>
          <w:b/>
          <w:kern w:val="2"/>
          <w:sz w:val="24"/>
          <w:szCs w:val="24"/>
          <w:lang w:eastAsia="ru-RU"/>
        </w:rPr>
        <w:t>О внесении изменений и дополнений в решение Совета депутатов городского поселения город Макарьев от 27.12.2012 года № 205 «О бюджете  городского поселения город Макарьев Макарьевского муниципального района Костромской области на 2014 год».</w:t>
      </w:r>
    </w:p>
    <w:p w:rsidR="00FB04BE" w:rsidRDefault="00FB04BE" w:rsidP="002053F5">
      <w:pPr>
        <w:widowControl w:val="0"/>
        <w:pBdr>
          <w:bottom w:val="single" w:sz="12" w:space="1" w:color="auto"/>
        </w:pBdr>
        <w:suppressAutoHyphens/>
        <w:spacing w:after="0" w:line="240" w:lineRule="auto"/>
        <w:rPr>
          <w:rFonts w:ascii="Times New Roman" w:hAnsi="Times New Roman"/>
          <w:b/>
          <w:kern w:val="2"/>
          <w:sz w:val="20"/>
          <w:szCs w:val="20"/>
          <w:lang w:eastAsia="ru-RU"/>
        </w:rPr>
      </w:pPr>
    </w:p>
    <w:p w:rsidR="00FB04BE" w:rsidRDefault="00FB04BE" w:rsidP="002053F5">
      <w:pPr>
        <w:widowControl w:val="0"/>
        <w:suppressAutoHyphens/>
        <w:spacing w:after="0" w:line="240" w:lineRule="auto"/>
        <w:rPr>
          <w:rFonts w:ascii="Arial" w:hAnsi="Arial"/>
          <w:kern w:val="2"/>
          <w:sz w:val="20"/>
          <w:szCs w:val="20"/>
          <w:lang w:eastAsia="ru-RU"/>
        </w:rPr>
      </w:pPr>
    </w:p>
    <w:p w:rsidR="00FB04BE" w:rsidRDefault="00FB04BE" w:rsidP="002053F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>
        <w:rPr>
          <w:rFonts w:ascii="Arial" w:hAnsi="Arial"/>
          <w:kern w:val="2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/>
          <w:kern w:val="2"/>
          <w:sz w:val="24"/>
          <w:szCs w:val="24"/>
          <w:lang w:eastAsia="ru-RU"/>
        </w:rPr>
        <w:t xml:space="preserve">                </w:t>
      </w:r>
    </w:p>
    <w:p w:rsidR="00FB04BE" w:rsidRDefault="00FB04BE" w:rsidP="002053F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</w:p>
    <w:p w:rsidR="00FB04BE" w:rsidRDefault="00FB04BE" w:rsidP="002053F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</w:p>
    <w:p w:rsidR="00FB04BE" w:rsidRDefault="00FB04BE" w:rsidP="002053F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kern w:val="2"/>
          <w:sz w:val="24"/>
          <w:szCs w:val="24"/>
          <w:lang w:eastAsia="ru-RU"/>
        </w:rPr>
        <w:t xml:space="preserve">                         Рассмотрев внесенные Главой городского поселения город Макарьев материалы и проект решения № 209 от  29.01.2014 г. «О внесении изменений и дополнений в решение Совета депутатов от 27.12.2012 № 205 «О бюджете городского поселения город Макарьев на 2014 год», на основании п.2 ст.55 Устава городского поселения город Макарьев Макарьевского муниципального района Костромской области, Положения о бюджетном процессе в городском поселении город Макарьев Макарьевского района  Костромской области, заключения  контрольно-ревизионной комиссии, депутатской комиссии по бюджету и налогам, учитывая результаты публичных слушаний  Совет депутатов городского поселения город Макарьев   второго созыва</w:t>
      </w:r>
    </w:p>
    <w:p w:rsidR="00FB04BE" w:rsidRDefault="00FB04BE" w:rsidP="002053F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</w:p>
    <w:p w:rsidR="00FB04BE" w:rsidRDefault="00FB04BE" w:rsidP="002053F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</w:p>
    <w:p w:rsidR="00FB04BE" w:rsidRDefault="00FB04BE" w:rsidP="002053F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ru-RU"/>
        </w:rPr>
        <w:t>РЕШИЛ:</w:t>
      </w:r>
    </w:p>
    <w:p w:rsidR="00FB04BE" w:rsidRDefault="00FB04BE" w:rsidP="000821CF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2"/>
          <w:sz w:val="20"/>
          <w:szCs w:val="20"/>
          <w:lang w:eastAsia="ru-RU"/>
        </w:rPr>
      </w:pPr>
    </w:p>
    <w:p w:rsidR="00FB04BE" w:rsidRPr="00785CAF" w:rsidRDefault="00FB04BE" w:rsidP="00785CAF">
      <w:pPr>
        <w:widowControl w:val="0"/>
        <w:tabs>
          <w:tab w:val="left" w:pos="2160"/>
        </w:tabs>
        <w:suppressAutoHyphens/>
        <w:spacing w:after="0" w:line="240" w:lineRule="auto"/>
        <w:ind w:left="1245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785CAF">
        <w:rPr>
          <w:rFonts w:ascii="Times New Roman" w:hAnsi="Times New Roman"/>
          <w:kern w:val="2"/>
          <w:sz w:val="24"/>
          <w:szCs w:val="24"/>
          <w:lang w:eastAsia="ru-RU"/>
        </w:rPr>
        <w:t>1. Внести в решение  Совета депутатов городского поселения город Макарьев от 27.12.2013   года  № 205 « О бюджете городского поселения город Макарьев на 2014 год» следующие изменения и дополнения:</w:t>
      </w:r>
    </w:p>
    <w:p w:rsidR="00FB04BE" w:rsidRPr="00785CAF" w:rsidRDefault="00FB04BE" w:rsidP="00785CAF">
      <w:pPr>
        <w:widowControl w:val="0"/>
        <w:numPr>
          <w:ilvl w:val="0"/>
          <w:numId w:val="2"/>
        </w:numPr>
        <w:tabs>
          <w:tab w:val="left" w:pos="2160"/>
        </w:tabs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785CAF">
        <w:rPr>
          <w:rFonts w:ascii="Times New Roman" w:hAnsi="Times New Roman"/>
          <w:kern w:val="2"/>
          <w:sz w:val="24"/>
          <w:szCs w:val="24"/>
          <w:lang w:eastAsia="ru-RU"/>
        </w:rPr>
        <w:t>пункт 1 статьи 1 изложить в следующей редакции «1.Утвердить  бюджет городского поселения город Макарьев (далее - местный бюджет) на 2014 год по доходам в сумме 14 463 400 рублей, в том числе объём безвозмездных поступлений от других бюджетов бюджетной системы Российской Федерации в сумме 1 969 400 рублей, по расходам в сумме 15 712 800 рубля.</w:t>
      </w:r>
    </w:p>
    <w:p w:rsidR="00FB04BE" w:rsidRPr="00785CAF" w:rsidRDefault="00FB04BE" w:rsidP="00785CAF">
      <w:pPr>
        <w:widowControl w:val="0"/>
        <w:numPr>
          <w:ilvl w:val="0"/>
          <w:numId w:val="2"/>
        </w:numPr>
        <w:tabs>
          <w:tab w:val="left" w:pos="2160"/>
        </w:tabs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785CAF">
        <w:rPr>
          <w:rFonts w:ascii="Times New Roman" w:hAnsi="Times New Roman"/>
          <w:kern w:val="2"/>
          <w:sz w:val="24"/>
          <w:szCs w:val="24"/>
          <w:lang w:eastAsia="ru-RU"/>
        </w:rPr>
        <w:t>пункт 2 статьи 1 изложить в следующей редакции «2.Установить размер дефицита местного бюджета на 2013 год в сумме 1 249 400 рублей».</w:t>
      </w:r>
    </w:p>
    <w:p w:rsidR="00FB04BE" w:rsidRPr="00785CAF" w:rsidRDefault="00FB04BE" w:rsidP="00785CAF">
      <w:pPr>
        <w:widowControl w:val="0"/>
        <w:numPr>
          <w:ilvl w:val="0"/>
          <w:numId w:val="2"/>
        </w:numPr>
        <w:tabs>
          <w:tab w:val="left" w:pos="2160"/>
        </w:tabs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785CAF">
        <w:rPr>
          <w:rFonts w:ascii="Times New Roman" w:hAnsi="Times New Roman"/>
          <w:kern w:val="2"/>
          <w:sz w:val="24"/>
          <w:szCs w:val="24"/>
          <w:lang w:eastAsia="ru-RU"/>
        </w:rPr>
        <w:t>утвердить приложение №6 «Объем поступления доходов в бюджет  городского поселения город Макарьев на 2013 год» в новой редакции согласно   приложению № 1 к настоящему решению.</w:t>
      </w:r>
    </w:p>
    <w:p w:rsidR="00FB04BE" w:rsidRPr="00785CAF" w:rsidRDefault="00FB04BE" w:rsidP="00785CAF">
      <w:pPr>
        <w:widowControl w:val="0"/>
        <w:numPr>
          <w:ilvl w:val="0"/>
          <w:numId w:val="2"/>
        </w:numPr>
        <w:tabs>
          <w:tab w:val="left" w:pos="2160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ru-RU"/>
        </w:rPr>
      </w:pPr>
      <w:r w:rsidRPr="00785CAF">
        <w:rPr>
          <w:rFonts w:ascii="Times New Roman" w:hAnsi="Times New Roman"/>
          <w:kern w:val="2"/>
          <w:sz w:val="24"/>
          <w:szCs w:val="24"/>
          <w:lang w:eastAsia="ru-RU"/>
        </w:rPr>
        <w:t>утвердить приложение №7 «</w:t>
      </w:r>
      <w:r w:rsidRPr="00785CAF">
        <w:rPr>
          <w:rFonts w:ascii="Times New Roman" w:hAnsi="Times New Roman"/>
          <w:bCs/>
          <w:kern w:val="2"/>
          <w:sz w:val="24"/>
          <w:szCs w:val="24"/>
          <w:lang w:eastAsia="ru-RU"/>
        </w:rPr>
        <w:t xml:space="preserve">Распределение бюджетных ассигнований   на  2014   год  </w:t>
      </w:r>
      <w:r w:rsidRPr="00785CAF">
        <w:rPr>
          <w:rFonts w:ascii="Times New Roman" w:hAnsi="Times New Roman"/>
          <w:kern w:val="2"/>
          <w:sz w:val="24"/>
          <w:szCs w:val="24"/>
          <w:lang w:eastAsia="ru-RU"/>
        </w:rPr>
        <w:t xml:space="preserve">функциональной классификации расходов бюджетов Российской    Федерации» в новой редакции согласно приложению № 2 к настоящему решению.  </w:t>
      </w:r>
    </w:p>
    <w:p w:rsidR="00FB04BE" w:rsidRPr="00785CAF" w:rsidRDefault="00FB04BE" w:rsidP="00785CAF">
      <w:pPr>
        <w:widowControl w:val="0"/>
        <w:numPr>
          <w:ilvl w:val="0"/>
          <w:numId w:val="2"/>
        </w:numPr>
        <w:tabs>
          <w:tab w:val="left" w:pos="2160"/>
        </w:tabs>
        <w:suppressAutoHyphens/>
        <w:spacing w:after="0" w:line="240" w:lineRule="auto"/>
        <w:rPr>
          <w:rFonts w:ascii="Times New Roman" w:hAnsi="Times New Roman"/>
          <w:kern w:val="2"/>
          <w:sz w:val="24"/>
          <w:szCs w:val="24"/>
          <w:lang w:eastAsia="ru-RU"/>
        </w:rPr>
      </w:pPr>
      <w:r w:rsidRPr="00785CAF">
        <w:rPr>
          <w:rFonts w:ascii="Times New Roman" w:hAnsi="Times New Roman"/>
          <w:kern w:val="2"/>
          <w:sz w:val="24"/>
          <w:szCs w:val="24"/>
          <w:lang w:eastAsia="ru-RU"/>
        </w:rPr>
        <w:t>утвердить приложение №8 «</w:t>
      </w:r>
      <w:r w:rsidRPr="00785CAF">
        <w:rPr>
          <w:rFonts w:ascii="Times New Roman" w:hAnsi="Times New Roman"/>
          <w:bCs/>
          <w:kern w:val="2"/>
          <w:sz w:val="24"/>
          <w:szCs w:val="24"/>
          <w:lang w:eastAsia="ru-RU"/>
        </w:rPr>
        <w:t>Ведомственная структура расходов бюджета городского поселения город Макарьев на 2014 год</w:t>
      </w:r>
      <w:r w:rsidRPr="00785CAF">
        <w:rPr>
          <w:rFonts w:ascii="Times New Roman" w:hAnsi="Times New Roman"/>
          <w:kern w:val="2"/>
          <w:sz w:val="24"/>
          <w:szCs w:val="24"/>
          <w:lang w:eastAsia="ru-RU"/>
        </w:rPr>
        <w:t>» в новой редакции   согласно приложению № 3  к настоящему решению.</w:t>
      </w:r>
    </w:p>
    <w:p w:rsidR="00FB04BE" w:rsidRPr="00785CAF" w:rsidRDefault="00FB04BE" w:rsidP="00785CAF">
      <w:pPr>
        <w:widowControl w:val="0"/>
        <w:numPr>
          <w:ilvl w:val="0"/>
          <w:numId w:val="3"/>
        </w:numPr>
        <w:tabs>
          <w:tab w:val="clear" w:pos="1605"/>
          <w:tab w:val="num" w:pos="1080"/>
          <w:tab w:val="left" w:pos="2160"/>
        </w:tabs>
        <w:suppressAutoHyphens/>
        <w:spacing w:after="0" w:line="240" w:lineRule="auto"/>
        <w:ind w:left="1080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785CAF">
        <w:rPr>
          <w:rFonts w:ascii="Times New Roman" w:hAnsi="Times New Roman"/>
          <w:kern w:val="2"/>
          <w:sz w:val="24"/>
          <w:szCs w:val="24"/>
          <w:lang w:eastAsia="ru-RU"/>
        </w:rPr>
        <w:t xml:space="preserve">Контроль за выполнением настоящего решения возложить на финансово-экономическую комиссию Совета депутатов (председатель Макарычева  Т.В.). </w:t>
      </w:r>
    </w:p>
    <w:p w:rsidR="00FB04BE" w:rsidRPr="00785CAF" w:rsidRDefault="00FB04BE" w:rsidP="00785CAF">
      <w:pPr>
        <w:widowControl w:val="0"/>
        <w:numPr>
          <w:ilvl w:val="0"/>
          <w:numId w:val="3"/>
        </w:numPr>
        <w:tabs>
          <w:tab w:val="clear" w:pos="1605"/>
          <w:tab w:val="num" w:pos="1080"/>
          <w:tab w:val="left" w:pos="2160"/>
        </w:tabs>
        <w:suppressAutoHyphens/>
        <w:spacing w:after="0" w:line="240" w:lineRule="auto"/>
        <w:ind w:left="1080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785CAF">
        <w:rPr>
          <w:rFonts w:ascii="Times New Roman" w:hAnsi="Times New Roman"/>
          <w:kern w:val="2"/>
          <w:sz w:val="24"/>
          <w:szCs w:val="24"/>
          <w:lang w:eastAsia="ru-RU"/>
        </w:rPr>
        <w:t>Настоящее Решение вступает в силу со дня принятия и подлежит опубликованию в печатном издании Совета депутатов «Городские Новости».</w:t>
      </w:r>
    </w:p>
    <w:p w:rsidR="00FB04BE" w:rsidRPr="00785CAF" w:rsidRDefault="00FB04BE" w:rsidP="00785CAF">
      <w:pPr>
        <w:widowControl w:val="0"/>
        <w:numPr>
          <w:ilvl w:val="0"/>
          <w:numId w:val="3"/>
        </w:numPr>
        <w:tabs>
          <w:tab w:val="clear" w:pos="1605"/>
          <w:tab w:val="num" w:pos="1080"/>
          <w:tab w:val="left" w:pos="2160"/>
        </w:tabs>
        <w:suppressAutoHyphens/>
        <w:spacing w:after="0" w:line="240" w:lineRule="auto"/>
        <w:ind w:left="1080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785CAF">
        <w:rPr>
          <w:rFonts w:ascii="Times New Roman" w:hAnsi="Times New Roman"/>
          <w:kern w:val="2"/>
          <w:sz w:val="24"/>
          <w:szCs w:val="24"/>
          <w:lang w:eastAsia="ru-RU"/>
        </w:rPr>
        <w:t>Настоящее решение направить Главе городского поселения город Макарьев для подписания и опубликования.</w:t>
      </w:r>
    </w:p>
    <w:p w:rsidR="00FB04BE" w:rsidRPr="00785CAF" w:rsidRDefault="00FB04BE" w:rsidP="00785CAF">
      <w:pPr>
        <w:widowControl w:val="0"/>
        <w:tabs>
          <w:tab w:val="left" w:pos="2160"/>
        </w:tabs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</w:p>
    <w:p w:rsidR="00FB04BE" w:rsidRPr="00785CAF" w:rsidRDefault="00FB04BE" w:rsidP="000821CF">
      <w:pPr>
        <w:widowControl w:val="0"/>
        <w:tabs>
          <w:tab w:val="left" w:pos="2160"/>
        </w:tabs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</w:p>
    <w:p w:rsidR="00FB04BE" w:rsidRPr="00785CAF" w:rsidRDefault="00FB04BE" w:rsidP="000821C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</w:p>
    <w:p w:rsidR="00FB04BE" w:rsidRPr="00785CAF" w:rsidRDefault="00FB04BE" w:rsidP="000821C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</w:p>
    <w:p w:rsidR="00FB04BE" w:rsidRPr="00785CAF" w:rsidRDefault="00FB04BE" w:rsidP="000821C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</w:p>
    <w:p w:rsidR="00FB04BE" w:rsidRPr="00785CAF" w:rsidRDefault="00FB04BE" w:rsidP="000821C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CAF">
        <w:rPr>
          <w:rFonts w:ascii="Times New Roman" w:hAnsi="Times New Roman" w:cs="Times New Roman"/>
          <w:b/>
          <w:sz w:val="24"/>
          <w:szCs w:val="24"/>
        </w:rPr>
        <w:t xml:space="preserve">Глава городского поселения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785CA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И.О.Председателя</w:t>
      </w:r>
      <w:r w:rsidRPr="00785CAF">
        <w:rPr>
          <w:rFonts w:ascii="Times New Roman" w:hAnsi="Times New Roman" w:cs="Times New Roman"/>
          <w:b/>
          <w:sz w:val="24"/>
          <w:szCs w:val="24"/>
        </w:rPr>
        <w:t xml:space="preserve"> Совета депутатов</w:t>
      </w:r>
    </w:p>
    <w:p w:rsidR="00FB04BE" w:rsidRPr="00785CAF" w:rsidRDefault="00FB04BE" w:rsidP="000821C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CAF">
        <w:rPr>
          <w:rFonts w:ascii="Times New Roman" w:hAnsi="Times New Roman" w:cs="Times New Roman"/>
          <w:b/>
          <w:sz w:val="24"/>
          <w:szCs w:val="24"/>
        </w:rPr>
        <w:t xml:space="preserve">город Макарьев                           </w:t>
      </w:r>
    </w:p>
    <w:p w:rsidR="00FB04BE" w:rsidRPr="00785CAF" w:rsidRDefault="00FB04BE" w:rsidP="000821C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С.</w:t>
      </w:r>
      <w:r w:rsidRPr="00785CAF">
        <w:rPr>
          <w:rFonts w:ascii="Times New Roman" w:hAnsi="Times New Roman" w:cs="Times New Roman"/>
          <w:b/>
          <w:sz w:val="24"/>
          <w:szCs w:val="24"/>
        </w:rPr>
        <w:t xml:space="preserve">ИЛЬИН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85CA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Е.ОБИЧКИН</w:t>
      </w:r>
      <w:r w:rsidRPr="00785CAF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FB04BE" w:rsidRPr="00785CAF" w:rsidRDefault="00FB04BE" w:rsidP="000821C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4BE" w:rsidRPr="00785CAF" w:rsidRDefault="00FB04BE" w:rsidP="000821C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4BE" w:rsidRPr="00785CAF" w:rsidRDefault="00FB04BE" w:rsidP="000821C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4BE" w:rsidRPr="00785CAF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04BE" w:rsidRPr="000821CF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Times New Roman" w:hAnsi="Times New Roman"/>
          <w:kern w:val="2"/>
          <w:lang w:eastAsia="ru-RU"/>
        </w:rPr>
      </w:pPr>
    </w:p>
    <w:p w:rsidR="00FB04BE" w:rsidRPr="000821CF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lang w:eastAsia="ru-RU"/>
        </w:rPr>
      </w:pPr>
      <w:r w:rsidRPr="000821CF">
        <w:rPr>
          <w:rFonts w:ascii="Times New Roman" w:hAnsi="Times New Roman"/>
          <w:kern w:val="2"/>
          <w:lang w:eastAsia="ru-RU"/>
        </w:rPr>
        <w:t xml:space="preserve">                                                                                                                                                            Приложение № 1                        </w:t>
      </w:r>
    </w:p>
    <w:p w:rsidR="00FB04BE" w:rsidRPr="000821CF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lang w:eastAsia="ru-RU"/>
        </w:rPr>
      </w:pPr>
      <w:r w:rsidRPr="000821CF">
        <w:rPr>
          <w:rFonts w:ascii="Times New Roman" w:hAnsi="Times New Roman"/>
          <w:kern w:val="2"/>
          <w:lang w:eastAsia="ru-RU"/>
        </w:rPr>
        <w:t xml:space="preserve">                                                                                                                                      к решению № 209  от 29.01.2014г.</w:t>
      </w:r>
    </w:p>
    <w:p w:rsidR="00FB04BE" w:rsidRPr="000821CF" w:rsidRDefault="00FB04BE" w:rsidP="000821C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lang w:eastAsia="ru-RU"/>
        </w:rPr>
      </w:pPr>
      <w:r w:rsidRPr="000821CF">
        <w:rPr>
          <w:rFonts w:ascii="Times New Roman" w:hAnsi="Times New Roman"/>
          <w:b/>
          <w:bCs/>
          <w:kern w:val="2"/>
          <w:lang w:eastAsia="ru-RU"/>
        </w:rPr>
        <w:t>Объем поступлений доходов  в бюджет городского поселения город Макарьев</w:t>
      </w:r>
    </w:p>
    <w:p w:rsidR="00FB04BE" w:rsidRPr="000821CF" w:rsidRDefault="00FB04BE" w:rsidP="000821C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lang w:eastAsia="ru-RU"/>
        </w:rPr>
      </w:pPr>
      <w:r w:rsidRPr="000821CF">
        <w:rPr>
          <w:rFonts w:ascii="Times New Roman" w:hAnsi="Times New Roman"/>
          <w:b/>
          <w:bCs/>
          <w:kern w:val="2"/>
          <w:lang w:eastAsia="ru-RU"/>
        </w:rPr>
        <w:t>Макарьевского муниципального района на 2014 год.</w:t>
      </w:r>
    </w:p>
    <w:tbl>
      <w:tblPr>
        <w:tblW w:w="0" w:type="auto"/>
        <w:tblInd w:w="-176" w:type="dxa"/>
        <w:tblLayout w:type="fixed"/>
        <w:tblLook w:val="00A0"/>
      </w:tblPr>
      <w:tblGrid>
        <w:gridCol w:w="2984"/>
        <w:gridCol w:w="5522"/>
        <w:gridCol w:w="1559"/>
      </w:tblGrid>
      <w:tr w:rsidR="00FB04BE" w:rsidRPr="000821CF" w:rsidTr="000821CF">
        <w:trPr>
          <w:trHeight w:val="84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Коды бюджетной</w:t>
            </w:r>
          </w:p>
          <w:p w:rsidR="00FB04BE" w:rsidRPr="000821CF" w:rsidRDefault="00FB04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классификации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Наименование кода поступлений в бюджет,</w:t>
            </w:r>
          </w:p>
          <w:p w:rsidR="00FB04BE" w:rsidRPr="000821CF" w:rsidRDefault="00FB04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группы, подгруппы, статьи, подстатьи,</w:t>
            </w:r>
          </w:p>
          <w:p w:rsidR="00FB04BE" w:rsidRPr="000821CF" w:rsidRDefault="00FB04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элемента, программы (подпрограммы),</w:t>
            </w:r>
          </w:p>
          <w:p w:rsidR="00FB04BE" w:rsidRPr="000821CF" w:rsidRDefault="00FB04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кода экономической классификации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Сумма</w:t>
            </w:r>
          </w:p>
          <w:p w:rsidR="00FB04BE" w:rsidRPr="000821CF" w:rsidRDefault="00FB04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Всего</w:t>
            </w:r>
          </w:p>
          <w:p w:rsidR="00FB04BE" w:rsidRPr="000821CF" w:rsidRDefault="00FB04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( руб )</w:t>
            </w:r>
          </w:p>
        </w:tc>
      </w:tr>
      <w:tr w:rsidR="00FB04BE" w:rsidRPr="000821CF" w:rsidTr="000821CF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000 1 00 00000 00 0000 000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12 494 000,00</w:t>
            </w:r>
          </w:p>
        </w:tc>
      </w:tr>
      <w:tr w:rsidR="00FB04BE" w:rsidRPr="000821CF" w:rsidTr="000821CF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000 1 01 00000 01 0000 000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i/>
                <w:kern w:val="2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6 263 000,00</w:t>
            </w:r>
          </w:p>
        </w:tc>
      </w:tr>
      <w:tr w:rsidR="00FB04BE" w:rsidRPr="000821CF" w:rsidTr="000821CF">
        <w:trPr>
          <w:trHeight w:val="281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000 1 01 02000 01 0000 110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 xml:space="preserve">-налог на доходы физических лиц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6 263 000,00</w:t>
            </w:r>
          </w:p>
        </w:tc>
      </w:tr>
      <w:tr w:rsidR="00FB04BE" w:rsidRPr="000821CF" w:rsidTr="000821CF">
        <w:trPr>
          <w:trHeight w:val="8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000 1 01 02010 01 0000 110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6 220 000,00</w:t>
            </w:r>
          </w:p>
          <w:p w:rsidR="00FB04BE" w:rsidRPr="000821CF" w:rsidRDefault="00FB04B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FB04BE" w:rsidRPr="000821CF" w:rsidTr="000821CF">
        <w:trPr>
          <w:trHeight w:val="99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000 101 02020 01 0000 110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FB04BE" w:rsidRPr="000821CF" w:rsidRDefault="00FB04B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</w:p>
          <w:p w:rsidR="00FB04BE" w:rsidRPr="000821CF" w:rsidRDefault="00FB04B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 xml:space="preserve">        20 000,00</w:t>
            </w:r>
          </w:p>
        </w:tc>
      </w:tr>
      <w:tr w:rsidR="00FB04BE" w:rsidRPr="000821CF" w:rsidTr="000821CF">
        <w:trPr>
          <w:trHeight w:val="429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000 1 01 02030 01 0000 110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18  000,00</w:t>
            </w:r>
          </w:p>
        </w:tc>
      </w:tr>
      <w:tr w:rsidR="00FB04BE" w:rsidRPr="000821CF" w:rsidTr="000821CF">
        <w:trPr>
          <w:trHeight w:val="429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000  101  02040  01  0000  110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2271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5 000,00</w:t>
            </w:r>
          </w:p>
        </w:tc>
      </w:tr>
      <w:tr w:rsidR="00FB04BE" w:rsidRPr="000821CF" w:rsidTr="000821CF">
        <w:trPr>
          <w:trHeight w:val="138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000 1 0 3 00000 00 0000 000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1 130 000,00</w:t>
            </w:r>
          </w:p>
        </w:tc>
      </w:tr>
      <w:tr w:rsidR="00FB04BE" w:rsidRPr="000821CF" w:rsidTr="000821CF">
        <w:trPr>
          <w:trHeight w:val="138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000 1 03 02230 01 0000 110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color w:val="000000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472 000,00</w:t>
            </w:r>
          </w:p>
        </w:tc>
      </w:tr>
      <w:tr w:rsidR="00FB04BE" w:rsidRPr="000821CF" w:rsidTr="000821CF">
        <w:trPr>
          <w:trHeight w:val="138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000 1 03 02240 01 0000 110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821CF">
              <w:rPr>
                <w:rFonts w:ascii="Times New Roman" w:hAnsi="Times New Roman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 xml:space="preserve">   8 000,00</w:t>
            </w:r>
          </w:p>
        </w:tc>
      </w:tr>
      <w:tr w:rsidR="00FB04BE" w:rsidRPr="000821CF" w:rsidTr="000821CF">
        <w:trPr>
          <w:trHeight w:val="138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000 1 03 02250 01 0000 110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821CF">
              <w:rPr>
                <w:rFonts w:ascii="Times New Roman" w:hAnsi="Times New Roman"/>
                <w:color w:val="000000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622 000,00</w:t>
            </w:r>
          </w:p>
        </w:tc>
      </w:tr>
      <w:tr w:rsidR="00FB04BE" w:rsidRPr="000821CF" w:rsidTr="000821CF">
        <w:trPr>
          <w:trHeight w:val="138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000 1 03 02260 01 0000 110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821CF">
              <w:rPr>
                <w:rFonts w:ascii="Times New Roman" w:hAnsi="Times New Roman"/>
                <w:color w:val="000000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28 000,00</w:t>
            </w:r>
          </w:p>
        </w:tc>
      </w:tr>
      <w:tr w:rsidR="00FB04BE" w:rsidRPr="000821CF" w:rsidTr="000821CF">
        <w:trPr>
          <w:trHeight w:val="138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000 1 05 00000 00 0000 000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876 000,00</w:t>
            </w:r>
          </w:p>
        </w:tc>
      </w:tr>
      <w:tr w:rsidR="00FB04BE" w:rsidRPr="000821CF" w:rsidTr="000821CF">
        <w:trPr>
          <w:trHeight w:val="27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000 1 05 01000 00 0000 000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Налог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866 000,00</w:t>
            </w:r>
          </w:p>
        </w:tc>
      </w:tr>
      <w:tr w:rsidR="00FB04BE" w:rsidRPr="000821CF" w:rsidTr="000821CF">
        <w:trPr>
          <w:trHeight w:val="27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000 105 01 011 01 0000 110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550 000,00</w:t>
            </w:r>
          </w:p>
        </w:tc>
      </w:tr>
      <w:tr w:rsidR="00FB04BE" w:rsidRPr="000821CF" w:rsidTr="000821CF">
        <w:trPr>
          <w:trHeight w:val="27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000 1 05 01 012 01 0000 110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 доходы (за налоговые периоды, истекшие до 1 января 2011 года)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5 000,00</w:t>
            </w:r>
          </w:p>
        </w:tc>
      </w:tr>
      <w:tr w:rsidR="00FB04BE" w:rsidRPr="000821CF" w:rsidTr="000821CF">
        <w:trPr>
          <w:trHeight w:val="27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 xml:space="preserve">  000 1 05 01  021 01 0000 110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120 000,00</w:t>
            </w:r>
          </w:p>
        </w:tc>
      </w:tr>
      <w:tr w:rsidR="00FB04BE" w:rsidRPr="000821CF" w:rsidTr="000821CF">
        <w:trPr>
          <w:trHeight w:val="27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000 105 01 022 01 0000 110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1 000,00</w:t>
            </w:r>
          </w:p>
        </w:tc>
      </w:tr>
      <w:tr w:rsidR="00FB04BE" w:rsidRPr="000821CF" w:rsidTr="000821CF">
        <w:trPr>
          <w:trHeight w:val="27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000 105 01 050 01 0000 110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821CF">
              <w:rPr>
                <w:rFonts w:ascii="Times New Roman" w:hAnsi="Times New Roman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190 000,00</w:t>
            </w:r>
          </w:p>
        </w:tc>
      </w:tr>
      <w:tr w:rsidR="00FB04BE" w:rsidRPr="000821CF" w:rsidTr="000821CF">
        <w:trPr>
          <w:trHeight w:val="27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000 105 03 010 01 0000 110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821CF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10 000,00</w:t>
            </w:r>
          </w:p>
        </w:tc>
      </w:tr>
      <w:tr w:rsidR="00FB04BE" w:rsidRPr="000821CF" w:rsidTr="000821CF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000 1 06 00000 00 0000 000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2 700 000,00</w:t>
            </w:r>
          </w:p>
        </w:tc>
      </w:tr>
      <w:tr w:rsidR="00FB04BE" w:rsidRPr="000821CF" w:rsidTr="000821CF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000 1 06 01030 10 0000 110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500 000,00</w:t>
            </w:r>
          </w:p>
        </w:tc>
      </w:tr>
      <w:tr w:rsidR="00FB04BE" w:rsidRPr="000821CF" w:rsidTr="000821CF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000 1 06 06000 00 0000 110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2 200 000,00</w:t>
            </w:r>
          </w:p>
        </w:tc>
      </w:tr>
      <w:tr w:rsidR="00FB04BE" w:rsidRPr="000821CF" w:rsidTr="000821CF">
        <w:trPr>
          <w:trHeight w:val="64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000 1 06 06013 10 0000 110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700 000,00</w:t>
            </w:r>
          </w:p>
          <w:p w:rsidR="00FB04BE" w:rsidRPr="000821CF" w:rsidRDefault="00FB04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FB04BE" w:rsidRPr="000821CF" w:rsidTr="000821CF">
        <w:trPr>
          <w:trHeight w:val="45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FB04BE" w:rsidRPr="000821CF" w:rsidRDefault="00FB04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000 1 06 06023 10 0000 110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1 500 000,00</w:t>
            </w:r>
          </w:p>
        </w:tc>
      </w:tr>
      <w:tr w:rsidR="00FB04BE" w:rsidRPr="000821CF" w:rsidTr="000821CF">
        <w:trPr>
          <w:trHeight w:val="37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000 1 11 00000 00 0000 000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 xml:space="preserve">Доходы от использования  имущества , находящегося в государственной и муниципальной собственности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 xml:space="preserve">  389  000,00</w:t>
            </w:r>
          </w:p>
        </w:tc>
      </w:tr>
      <w:tr w:rsidR="00FB04BE" w:rsidRPr="000821CF" w:rsidTr="000821CF">
        <w:trPr>
          <w:trHeight w:val="37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000 1 11 05000 00 0000 000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311 000,00</w:t>
            </w:r>
          </w:p>
        </w:tc>
      </w:tr>
      <w:tr w:rsidR="00FB04BE" w:rsidRPr="000821CF" w:rsidTr="000821CF">
        <w:trPr>
          <w:trHeight w:val="42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000 1 11 05013 10 0000 120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-доходы, 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286 000,00</w:t>
            </w:r>
          </w:p>
        </w:tc>
      </w:tr>
      <w:tr w:rsidR="00FB04BE" w:rsidRPr="000821CF" w:rsidTr="000821CF">
        <w:trPr>
          <w:trHeight w:val="671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000 1 11 05075 10 0000 120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-доходы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автономных муниципальных учреждений)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25 000,00</w:t>
            </w:r>
          </w:p>
        </w:tc>
      </w:tr>
      <w:tr w:rsidR="00FB04BE" w:rsidRPr="000821CF" w:rsidTr="000821CF">
        <w:trPr>
          <w:trHeight w:val="671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000 1 11 09 045 10 0000 120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78 000,00</w:t>
            </w:r>
          </w:p>
        </w:tc>
      </w:tr>
      <w:tr w:rsidR="00FB04BE" w:rsidRPr="000821CF" w:rsidTr="000821CF">
        <w:trPr>
          <w:trHeight w:val="19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000 1 14 00000 00 0000 000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1 050 000,00</w:t>
            </w:r>
          </w:p>
        </w:tc>
      </w:tr>
      <w:tr w:rsidR="00FB04BE" w:rsidRPr="000821CF" w:rsidTr="000821CF">
        <w:trPr>
          <w:trHeight w:val="918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000 1 14 02053 10 0000 410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 xml:space="preserve"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800 000,00</w:t>
            </w:r>
          </w:p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FB04BE" w:rsidRPr="000821CF" w:rsidTr="000821CF">
        <w:trPr>
          <w:trHeight w:val="353"/>
        </w:trPr>
        <w:tc>
          <w:tcPr>
            <w:tcW w:w="2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000 1 14 06014 10 0000 430</w:t>
            </w:r>
          </w:p>
        </w:tc>
        <w:tc>
          <w:tcPr>
            <w:tcW w:w="5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 xml:space="preserve">        250 000,00</w:t>
            </w:r>
          </w:p>
        </w:tc>
      </w:tr>
      <w:tr w:rsidR="00FB04BE" w:rsidRPr="000821CF" w:rsidTr="000821CF">
        <w:trPr>
          <w:trHeight w:val="157"/>
        </w:trPr>
        <w:tc>
          <w:tcPr>
            <w:tcW w:w="2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bCs/>
                <w:kern w:val="2"/>
                <w:lang w:eastAsia="ru-RU"/>
              </w:rPr>
              <w:t>000 115 00000 00 0000 000</w:t>
            </w:r>
          </w:p>
        </w:tc>
        <w:tc>
          <w:tcPr>
            <w:tcW w:w="5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bCs/>
                <w:kern w:val="2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bCs/>
                <w:kern w:val="2"/>
                <w:lang w:eastAsia="ru-RU"/>
              </w:rPr>
              <w:t>20 000,00</w:t>
            </w:r>
          </w:p>
        </w:tc>
      </w:tr>
      <w:tr w:rsidR="00FB04BE" w:rsidRPr="000821CF" w:rsidTr="000821CF">
        <w:trPr>
          <w:trHeight w:val="315"/>
        </w:trPr>
        <w:tc>
          <w:tcPr>
            <w:tcW w:w="2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000 115 02050 10 0000 140</w:t>
            </w:r>
          </w:p>
        </w:tc>
        <w:tc>
          <w:tcPr>
            <w:tcW w:w="5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Платежи, взимаемые органами управления (организациями) поселений за выполнение определенных функций.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20  000,00</w:t>
            </w:r>
          </w:p>
        </w:tc>
      </w:tr>
      <w:tr w:rsidR="00FB04BE" w:rsidRPr="000821CF" w:rsidTr="000821CF">
        <w:trPr>
          <w:trHeight w:val="165"/>
        </w:trPr>
        <w:tc>
          <w:tcPr>
            <w:tcW w:w="2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000 116 00 000 00 0000 140</w:t>
            </w:r>
          </w:p>
        </w:tc>
        <w:tc>
          <w:tcPr>
            <w:tcW w:w="5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Возмещение вреда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66 000,00</w:t>
            </w:r>
          </w:p>
        </w:tc>
      </w:tr>
      <w:tr w:rsidR="00FB04BE" w:rsidRPr="000821CF" w:rsidTr="000821CF">
        <w:trPr>
          <w:trHeight w:val="315"/>
        </w:trPr>
        <w:tc>
          <w:tcPr>
            <w:tcW w:w="2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000 116 33050 10 0000 140</w:t>
            </w:r>
          </w:p>
        </w:tc>
        <w:tc>
          <w:tcPr>
            <w:tcW w:w="5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10 000,00</w:t>
            </w:r>
          </w:p>
        </w:tc>
      </w:tr>
      <w:tr w:rsidR="00FB04BE" w:rsidRPr="000821CF" w:rsidTr="000821CF">
        <w:trPr>
          <w:trHeight w:val="315"/>
        </w:trPr>
        <w:tc>
          <w:tcPr>
            <w:tcW w:w="2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000 116 37 040 10 0000 140</w:t>
            </w:r>
          </w:p>
        </w:tc>
        <w:tc>
          <w:tcPr>
            <w:tcW w:w="5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Поступление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20 000,00</w:t>
            </w:r>
          </w:p>
        </w:tc>
      </w:tr>
      <w:tr w:rsidR="00FB04BE" w:rsidRPr="000821CF" w:rsidTr="000821CF">
        <w:trPr>
          <w:trHeight w:val="315"/>
        </w:trPr>
        <w:tc>
          <w:tcPr>
            <w:tcW w:w="2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000 116 51040 02 0000 140</w:t>
            </w:r>
          </w:p>
        </w:tc>
        <w:tc>
          <w:tcPr>
            <w:tcW w:w="5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16 000,00</w:t>
            </w:r>
          </w:p>
        </w:tc>
      </w:tr>
      <w:tr w:rsidR="00FB04BE" w:rsidRPr="000821CF" w:rsidTr="000821CF">
        <w:trPr>
          <w:trHeight w:val="315"/>
        </w:trPr>
        <w:tc>
          <w:tcPr>
            <w:tcW w:w="2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000 116 90050 10 0000  140</w:t>
            </w:r>
          </w:p>
        </w:tc>
        <w:tc>
          <w:tcPr>
            <w:tcW w:w="5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20 000,00</w:t>
            </w:r>
          </w:p>
        </w:tc>
      </w:tr>
      <w:tr w:rsidR="00FB04BE" w:rsidRPr="000821CF" w:rsidTr="000821CF">
        <w:trPr>
          <w:trHeight w:val="58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000 202 00000 00 0000 000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1 969 400,00</w:t>
            </w:r>
          </w:p>
        </w:tc>
      </w:tr>
      <w:tr w:rsidR="00FB04BE" w:rsidRPr="000821CF" w:rsidTr="000821CF">
        <w:trPr>
          <w:trHeight w:val="58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000 2 02 01001 10 0000 151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Дотации бюджетам   поселений за счет субвенций из областного фонда компенсаций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1 952 000,00</w:t>
            </w:r>
          </w:p>
        </w:tc>
      </w:tr>
      <w:tr w:rsidR="00FB04BE" w:rsidRPr="000821CF" w:rsidTr="000821CF">
        <w:trPr>
          <w:trHeight w:val="58"/>
        </w:trPr>
        <w:tc>
          <w:tcPr>
            <w:tcW w:w="2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000 202 03 999 10 0000 151</w:t>
            </w:r>
          </w:p>
        </w:tc>
        <w:tc>
          <w:tcPr>
            <w:tcW w:w="5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kern w:val="2"/>
                <w:lang w:eastAsia="ru-RU"/>
              </w:rPr>
              <w:t>Субвенции на осуществление полномочий  по составлению протоколов об административных правоотношениях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bCs/>
                <w:kern w:val="2"/>
                <w:lang w:eastAsia="ru-RU"/>
              </w:rPr>
              <w:t>17  400,00</w:t>
            </w:r>
          </w:p>
        </w:tc>
      </w:tr>
      <w:tr w:rsidR="00FB04BE" w:rsidRPr="000821CF" w:rsidTr="000821CF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i/>
                <w:kern w:val="2"/>
                <w:lang w:eastAsia="ru-RU"/>
              </w:rPr>
              <w:t>ИТОГО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Pr="000821CF" w:rsidRDefault="00FB04B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ru-RU"/>
              </w:rPr>
            </w:pPr>
            <w:r w:rsidRPr="000821CF">
              <w:rPr>
                <w:rFonts w:ascii="Times New Roman" w:hAnsi="Times New Roman"/>
                <w:b/>
                <w:kern w:val="2"/>
                <w:lang w:eastAsia="ru-RU"/>
              </w:rPr>
              <w:t>14 463 400,00</w:t>
            </w:r>
          </w:p>
        </w:tc>
      </w:tr>
    </w:tbl>
    <w:p w:rsidR="00FB04BE" w:rsidRPr="000821CF" w:rsidRDefault="00FB04BE" w:rsidP="000821CF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kern w:val="2"/>
          <w:lang w:eastAsia="ru-RU"/>
        </w:rPr>
      </w:pPr>
      <w:r w:rsidRPr="000821CF">
        <w:rPr>
          <w:rFonts w:ascii="Times New Roman" w:hAnsi="Times New Roman"/>
          <w:kern w:val="2"/>
          <w:lang w:eastAsia="ru-RU"/>
        </w:rPr>
        <w:tab/>
      </w:r>
      <w:r w:rsidRPr="000821CF">
        <w:rPr>
          <w:rFonts w:ascii="Times New Roman" w:hAnsi="Times New Roman"/>
          <w:kern w:val="2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0821CF">
        <w:rPr>
          <w:rFonts w:ascii="Times New Roman" w:hAnsi="Times New Roman"/>
          <w:b/>
          <w:kern w:val="2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FB04BE" w:rsidRPr="000821CF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lang w:eastAsia="ru-RU"/>
        </w:rPr>
      </w:pPr>
      <w:r w:rsidRPr="000821CF">
        <w:rPr>
          <w:rFonts w:ascii="Times New Roman" w:hAnsi="Times New Roman"/>
          <w:kern w:val="2"/>
          <w:lang w:eastAsia="ru-RU"/>
        </w:rPr>
        <w:t xml:space="preserve">                                                                                                                                                         </w:t>
      </w:r>
    </w:p>
    <w:p w:rsidR="00FB04BE" w:rsidRPr="000821CF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lang w:eastAsia="ru-RU"/>
        </w:rPr>
      </w:pPr>
    </w:p>
    <w:p w:rsidR="00FB04BE" w:rsidRPr="000821CF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lang w:eastAsia="ru-RU"/>
        </w:rPr>
      </w:pPr>
    </w:p>
    <w:p w:rsidR="00FB04BE" w:rsidRPr="000821CF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lang w:eastAsia="ru-RU"/>
        </w:rPr>
      </w:pPr>
    </w:p>
    <w:p w:rsidR="00FB04BE" w:rsidRPr="000821CF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lang w:eastAsia="ru-RU"/>
        </w:rPr>
      </w:pPr>
    </w:p>
    <w:p w:rsidR="00FB04BE" w:rsidRPr="000821CF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lang w:eastAsia="ru-RU"/>
        </w:rPr>
      </w:pPr>
    </w:p>
    <w:p w:rsidR="00FB04BE" w:rsidRPr="000821CF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lang w:eastAsia="ru-RU"/>
        </w:rPr>
      </w:pPr>
    </w:p>
    <w:p w:rsidR="00FB04BE" w:rsidRPr="000821CF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lang w:eastAsia="ru-RU"/>
        </w:rPr>
      </w:pPr>
    </w:p>
    <w:p w:rsidR="00FB04BE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sz w:val="18"/>
          <w:szCs w:val="18"/>
          <w:lang w:eastAsia="ru-RU"/>
        </w:rPr>
      </w:pPr>
    </w:p>
    <w:p w:rsidR="00FB04BE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sz w:val="18"/>
          <w:szCs w:val="18"/>
          <w:lang w:eastAsia="ru-RU"/>
        </w:rPr>
      </w:pPr>
    </w:p>
    <w:p w:rsidR="00FB04BE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sz w:val="18"/>
          <w:szCs w:val="18"/>
          <w:lang w:eastAsia="ru-RU"/>
        </w:rPr>
      </w:pPr>
    </w:p>
    <w:p w:rsidR="00FB04BE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sz w:val="18"/>
          <w:szCs w:val="18"/>
          <w:lang w:eastAsia="ru-RU"/>
        </w:rPr>
      </w:pPr>
    </w:p>
    <w:p w:rsidR="00FB04BE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sz w:val="18"/>
          <w:szCs w:val="18"/>
          <w:lang w:eastAsia="ru-RU"/>
        </w:rPr>
      </w:pPr>
    </w:p>
    <w:p w:rsidR="00FB04BE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sz w:val="18"/>
          <w:szCs w:val="18"/>
          <w:lang w:eastAsia="ru-RU"/>
        </w:rPr>
      </w:pPr>
    </w:p>
    <w:p w:rsidR="00FB04BE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sz w:val="18"/>
          <w:szCs w:val="18"/>
          <w:lang w:eastAsia="ru-RU"/>
        </w:rPr>
      </w:pPr>
    </w:p>
    <w:p w:rsidR="00FB04BE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sz w:val="18"/>
          <w:szCs w:val="18"/>
          <w:lang w:eastAsia="ru-RU"/>
        </w:rPr>
      </w:pPr>
    </w:p>
    <w:p w:rsidR="00FB04BE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sz w:val="18"/>
          <w:szCs w:val="18"/>
          <w:lang w:eastAsia="ru-RU"/>
        </w:rPr>
      </w:pPr>
    </w:p>
    <w:p w:rsidR="00FB04BE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sz w:val="18"/>
          <w:szCs w:val="18"/>
          <w:lang w:eastAsia="ru-RU"/>
        </w:rPr>
      </w:pPr>
    </w:p>
    <w:p w:rsidR="00FB04BE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sz w:val="18"/>
          <w:szCs w:val="18"/>
          <w:lang w:eastAsia="ru-RU"/>
        </w:rPr>
      </w:pPr>
    </w:p>
    <w:p w:rsidR="00FB04BE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sz w:val="18"/>
          <w:szCs w:val="18"/>
          <w:lang w:eastAsia="ru-RU"/>
        </w:rPr>
      </w:pPr>
      <w:r>
        <w:rPr>
          <w:rFonts w:ascii="Times New Roman" w:hAnsi="Times New Roman"/>
          <w:kern w:val="2"/>
          <w:sz w:val="18"/>
          <w:szCs w:val="18"/>
          <w:lang w:eastAsia="ru-RU"/>
        </w:rPr>
        <w:t xml:space="preserve">        Приложение № 2                        </w:t>
      </w:r>
    </w:p>
    <w:p w:rsidR="00FB04BE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sz w:val="18"/>
          <w:szCs w:val="18"/>
          <w:lang w:eastAsia="ru-RU"/>
        </w:rPr>
      </w:pPr>
      <w:r>
        <w:rPr>
          <w:rFonts w:ascii="Times New Roman" w:hAnsi="Times New Roman"/>
          <w:kern w:val="2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к решению № 209  от 29.01.2014 г.</w:t>
      </w:r>
    </w:p>
    <w:p w:rsidR="00FB04BE" w:rsidRDefault="00FB04BE" w:rsidP="000821C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2"/>
          <w:sz w:val="16"/>
          <w:szCs w:val="16"/>
          <w:lang w:eastAsia="ru-RU"/>
        </w:rPr>
      </w:pPr>
      <w:r>
        <w:rPr>
          <w:rFonts w:ascii="Times New Roman" w:hAnsi="Times New Roman"/>
          <w:b/>
          <w:bCs/>
          <w:kern w:val="2"/>
          <w:sz w:val="20"/>
          <w:szCs w:val="24"/>
          <w:lang w:eastAsia="ru-RU"/>
        </w:rPr>
        <w:t>Распределение бюджетных ассигнований на 2014 год по разделам, подразделам, целевым статьям и видам расходов функциональной классификации расходов бюджетов РФ.</w:t>
      </w:r>
    </w:p>
    <w:tbl>
      <w:tblPr>
        <w:tblpPr w:leftFromText="180" w:rightFromText="180" w:vertAnchor="text" w:horzAnchor="margin" w:tblpXSpec="center" w:tblpY="-443"/>
        <w:tblW w:w="10490" w:type="dxa"/>
        <w:tblLook w:val="00A0"/>
      </w:tblPr>
      <w:tblGrid>
        <w:gridCol w:w="5596"/>
        <w:gridCol w:w="1013"/>
        <w:gridCol w:w="1020"/>
        <w:gridCol w:w="1040"/>
        <w:gridCol w:w="1821"/>
      </w:tblGrid>
      <w:tr w:rsidR="00FB04BE" w:rsidTr="000821CF">
        <w:trPr>
          <w:trHeight w:val="255"/>
        </w:trPr>
        <w:tc>
          <w:tcPr>
            <w:tcW w:w="5596" w:type="dxa"/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FB04BE" w:rsidTr="000821CF">
        <w:trPr>
          <w:trHeight w:val="255"/>
        </w:trPr>
        <w:tc>
          <w:tcPr>
            <w:tcW w:w="5596" w:type="dxa"/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рублей</w:t>
            </w:r>
          </w:p>
        </w:tc>
      </w:tr>
      <w:tr w:rsidR="00FB04BE" w:rsidTr="000821CF">
        <w:trPr>
          <w:trHeight w:val="765"/>
        </w:trPr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 xml:space="preserve">Раздел подраздел 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Вид         расхода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Сумма на 2014 год</w:t>
            </w:r>
          </w:p>
        </w:tc>
      </w:tr>
      <w:tr w:rsidR="00FB04BE" w:rsidTr="000821CF">
        <w:trPr>
          <w:trHeight w:val="28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4 512 900,00</w:t>
            </w:r>
          </w:p>
        </w:tc>
      </w:tr>
      <w:tr w:rsidR="00FB04BE" w:rsidTr="000821CF">
        <w:trPr>
          <w:trHeight w:val="72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13" w:type="dxa"/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419 500,00</w:t>
            </w:r>
          </w:p>
        </w:tc>
      </w:tr>
      <w:tr w:rsidR="00FB04BE" w:rsidTr="000821CF">
        <w:trPr>
          <w:trHeight w:val="28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0020000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419 500,00</w:t>
            </w:r>
          </w:p>
        </w:tc>
      </w:tr>
      <w:tr w:rsidR="00FB04BE" w:rsidTr="000821CF">
        <w:trPr>
          <w:trHeight w:val="48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0020011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325 000,00</w:t>
            </w:r>
          </w:p>
        </w:tc>
      </w:tr>
      <w:tr w:rsidR="00FB04BE" w:rsidTr="000821CF">
        <w:trPr>
          <w:trHeight w:val="46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325 000,00</w:t>
            </w:r>
          </w:p>
        </w:tc>
      </w:tr>
      <w:tr w:rsidR="00FB04BE" w:rsidTr="000821CF">
        <w:trPr>
          <w:trHeight w:val="29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0020019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94 500,00</w:t>
            </w:r>
          </w:p>
        </w:tc>
      </w:tr>
      <w:tr w:rsidR="00FB04BE" w:rsidTr="000821CF">
        <w:trPr>
          <w:trHeight w:val="52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94 500,00</w:t>
            </w:r>
          </w:p>
        </w:tc>
      </w:tr>
      <w:tr w:rsidR="00FB04BE" w:rsidTr="000821CF">
        <w:trPr>
          <w:trHeight w:val="52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2 993 400,00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2 976 000,00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0020011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2 537 000,00</w:t>
            </w:r>
          </w:p>
        </w:tc>
      </w:tr>
      <w:tr w:rsidR="00FB04BE" w:rsidTr="000821CF">
        <w:trPr>
          <w:trHeight w:val="51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2 537 000,00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0020019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439 000,00</w:t>
            </w:r>
          </w:p>
        </w:tc>
      </w:tr>
      <w:tr w:rsidR="00FB04BE" w:rsidTr="000821CF">
        <w:trPr>
          <w:trHeight w:val="48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439 000,00</w:t>
            </w:r>
          </w:p>
        </w:tc>
      </w:tr>
      <w:tr w:rsidR="00FB04BE" w:rsidTr="000821CF">
        <w:trPr>
          <w:trHeight w:val="73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органами местного самоуправления  муниципальных районов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0027209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17 400,00</w:t>
            </w:r>
          </w:p>
        </w:tc>
      </w:tr>
      <w:tr w:rsidR="00FB04BE" w:rsidTr="000821CF">
        <w:trPr>
          <w:trHeight w:val="54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17 400,00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 администрации городского поселения город Макарьев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0700500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FB04BE" w:rsidTr="000821CF">
        <w:trPr>
          <w:trHeight w:val="28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FB04BE" w:rsidTr="000821CF">
        <w:trPr>
          <w:trHeight w:val="510"/>
        </w:trPr>
        <w:tc>
          <w:tcPr>
            <w:tcW w:w="5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и обслуживание казны городского поселения город Макарьев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0900100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FB04BE" w:rsidTr="000821CF">
        <w:trPr>
          <w:trHeight w:val="402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FB04BE" w:rsidTr="000821CF">
        <w:trPr>
          <w:trHeight w:val="366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0900200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FB04BE" w:rsidTr="000821CF">
        <w:trPr>
          <w:trHeight w:val="474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ind w:left="-521" w:firstLine="521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FB04BE" w:rsidTr="000821CF">
        <w:trPr>
          <w:trHeight w:val="454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и транспортного обслуживания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0920305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FB04BE" w:rsidTr="000821CF">
        <w:trPr>
          <w:trHeight w:val="418"/>
        </w:trPr>
        <w:tc>
          <w:tcPr>
            <w:tcW w:w="5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FB04BE" w:rsidTr="000821CF">
        <w:trPr>
          <w:trHeight w:val="28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1 950 000,00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1 950 000,00</w:t>
            </w:r>
          </w:p>
        </w:tc>
      </w:tr>
      <w:tr w:rsidR="00FB04BE" w:rsidTr="000821CF">
        <w:trPr>
          <w:trHeight w:val="234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3150100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1 150 000,00</w:t>
            </w:r>
          </w:p>
        </w:tc>
      </w:tr>
      <w:tr w:rsidR="00FB04BE" w:rsidTr="000821CF">
        <w:trPr>
          <w:trHeight w:val="51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1 150 000,00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3150200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ЖКХ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3 346 000,00</w:t>
            </w:r>
          </w:p>
        </w:tc>
      </w:tr>
      <w:tr w:rsidR="00FB04BE" w:rsidTr="000821CF">
        <w:trPr>
          <w:trHeight w:val="51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3 346 000,00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ЖХ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и содержание муниципального имущества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3600300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FB04BE" w:rsidTr="000821CF">
        <w:trPr>
          <w:trHeight w:val="51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6000100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1 296 000,00</w:t>
            </w:r>
          </w:p>
        </w:tc>
      </w:tr>
      <w:tr w:rsidR="00FB04BE" w:rsidTr="000821CF">
        <w:trPr>
          <w:trHeight w:val="51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1 296 000,00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Оплата за уличное освещение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6000101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по содержанию уличного освещения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60000102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396 000,00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396 000,00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6000300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950 000,00</w:t>
            </w:r>
          </w:p>
        </w:tc>
      </w:tr>
      <w:tr w:rsidR="00FB04BE" w:rsidTr="000821CF">
        <w:trPr>
          <w:trHeight w:val="51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950 000,00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бельемоек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6000301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Установка и содержание контейнерных площадок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6000302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по пожарной безопасности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6000303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Уборка мусора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6000304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</w:tr>
      <w:tr w:rsidR="00FB04BE" w:rsidTr="000821CF">
        <w:trPr>
          <w:trHeight w:val="519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 по озеленению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6000305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6000400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FB04BE" w:rsidTr="000821CF">
        <w:trPr>
          <w:trHeight w:val="51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6000500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550 000,00</w:t>
            </w:r>
          </w:p>
        </w:tc>
      </w:tr>
      <w:tr w:rsidR="00FB04BE" w:rsidTr="000821CF">
        <w:trPr>
          <w:trHeight w:val="51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водоразборных колонок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6000501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6000502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памятников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6000503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1 273 000,00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1 273 000,00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4060001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1 273 000,00</w:t>
            </w:r>
          </w:p>
        </w:tc>
      </w:tr>
      <w:tr w:rsidR="00FB04BE" w:rsidTr="000821CF">
        <w:trPr>
          <w:trHeight w:val="238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в связи с передачей полномочий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540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1 273 000,00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20" w:type="dxa"/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4 540 900,00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013" w:type="dxa"/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5140101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810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4 540 900,00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FB04BE" w:rsidTr="000821CF">
        <w:trPr>
          <w:trHeight w:val="34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4820100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FB04BE" w:rsidTr="000821CF">
        <w:trPr>
          <w:trHeight w:val="51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FB04BE" w:rsidTr="000821CF">
        <w:trPr>
          <w:trHeight w:val="326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FB04BE" w:rsidTr="000821CF">
        <w:trPr>
          <w:trHeight w:val="54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FB04BE" w:rsidTr="000821CF">
        <w:trPr>
          <w:trHeight w:val="33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0650300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15 712 800,00</w:t>
            </w:r>
          </w:p>
        </w:tc>
      </w:tr>
    </w:tbl>
    <w:p w:rsidR="00FB04BE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b/>
          <w:kern w:val="2"/>
          <w:sz w:val="20"/>
          <w:szCs w:val="20"/>
          <w:lang w:eastAsia="ru-RU"/>
        </w:rPr>
      </w:pPr>
      <w:r>
        <w:rPr>
          <w:rFonts w:ascii="Times New Roman" w:hAnsi="Times New Roman"/>
          <w:b/>
          <w:kern w:val="2"/>
          <w:sz w:val="20"/>
          <w:szCs w:val="20"/>
          <w:lang w:eastAsia="ru-RU"/>
        </w:rPr>
        <w:t xml:space="preserve">                   </w:t>
      </w:r>
    </w:p>
    <w:p w:rsidR="00FB04BE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kern w:val="2"/>
          <w:sz w:val="20"/>
          <w:szCs w:val="20"/>
          <w:lang w:eastAsia="ru-RU"/>
        </w:rPr>
      </w:pPr>
      <w:r>
        <w:rPr>
          <w:rFonts w:ascii="Times New Roman" w:hAnsi="Times New Roman"/>
          <w:kern w:val="2"/>
          <w:lang w:eastAsia="ru-RU"/>
        </w:rPr>
        <w:t xml:space="preserve">                                                                                    </w:t>
      </w:r>
      <w:r>
        <w:rPr>
          <w:rFonts w:ascii="Times New Roman" w:hAnsi="Times New Roman"/>
          <w:kern w:val="2"/>
          <w:sz w:val="20"/>
          <w:szCs w:val="20"/>
          <w:lang w:eastAsia="ru-RU"/>
        </w:rPr>
        <w:t>Приложение № 3  к решению  № 209  от 29.01.2014 г</w:t>
      </w:r>
      <w:r>
        <w:rPr>
          <w:rFonts w:ascii="Times New Roman" w:hAnsi="Times New Roman"/>
          <w:kern w:val="2"/>
          <w:lang w:eastAsia="ru-RU"/>
        </w:rPr>
        <w:t>.</w:t>
      </w:r>
    </w:p>
    <w:p w:rsidR="00FB04BE" w:rsidRDefault="00FB04BE" w:rsidP="000821C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kern w:val="2"/>
          <w:sz w:val="20"/>
          <w:szCs w:val="20"/>
          <w:lang w:eastAsia="ru-RU"/>
        </w:rPr>
        <w:t>Ведомственная структура расходов бюджета</w:t>
      </w:r>
    </w:p>
    <w:p w:rsidR="00FB04BE" w:rsidRDefault="00FB04BE" w:rsidP="000821C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"/>
          <w:sz w:val="20"/>
          <w:szCs w:val="20"/>
          <w:lang w:eastAsia="ru-RU"/>
        </w:rPr>
        <w:t>городского поселения город Макарьев на 2014 год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</w:t>
      </w:r>
    </w:p>
    <w:p w:rsidR="00FB04BE" w:rsidRDefault="00FB04BE" w:rsidP="000821CF">
      <w:pPr>
        <w:widowControl w:val="0"/>
        <w:suppressAutoHyphens/>
        <w:spacing w:after="0" w:line="240" w:lineRule="auto"/>
        <w:rPr>
          <w:rFonts w:ascii="Arial" w:hAnsi="Arial"/>
          <w:kern w:val="2"/>
          <w:sz w:val="20"/>
          <w:szCs w:val="24"/>
          <w:lang w:eastAsia="ru-RU"/>
        </w:rPr>
      </w:pPr>
      <w:r>
        <w:rPr>
          <w:rFonts w:ascii="Arial" w:hAnsi="Arial"/>
          <w:kern w:val="2"/>
          <w:sz w:val="20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-443"/>
        <w:tblW w:w="10490" w:type="dxa"/>
        <w:tblLook w:val="00A0"/>
      </w:tblPr>
      <w:tblGrid>
        <w:gridCol w:w="5596"/>
        <w:gridCol w:w="1013"/>
        <w:gridCol w:w="1020"/>
        <w:gridCol w:w="1040"/>
        <w:gridCol w:w="1821"/>
      </w:tblGrid>
      <w:tr w:rsidR="00FB04BE" w:rsidTr="000821CF">
        <w:trPr>
          <w:trHeight w:val="255"/>
        </w:trPr>
        <w:tc>
          <w:tcPr>
            <w:tcW w:w="5596" w:type="dxa"/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FB04BE" w:rsidTr="000821CF">
        <w:trPr>
          <w:trHeight w:val="255"/>
        </w:trPr>
        <w:tc>
          <w:tcPr>
            <w:tcW w:w="5596" w:type="dxa"/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рублей</w:t>
            </w:r>
          </w:p>
        </w:tc>
      </w:tr>
      <w:tr w:rsidR="00FB04BE" w:rsidTr="000821CF">
        <w:trPr>
          <w:trHeight w:val="765"/>
        </w:trPr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 xml:space="preserve">Раздел подраздел 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Вид         расхода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Сумма на 2014 год</w:t>
            </w:r>
          </w:p>
        </w:tc>
      </w:tr>
      <w:tr w:rsidR="00FB04BE" w:rsidTr="000821CF">
        <w:trPr>
          <w:trHeight w:val="28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4 512 900,00</w:t>
            </w:r>
          </w:p>
        </w:tc>
      </w:tr>
      <w:tr w:rsidR="00FB04BE" w:rsidTr="000821CF">
        <w:trPr>
          <w:trHeight w:val="72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13" w:type="dxa"/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419 500,00</w:t>
            </w:r>
          </w:p>
        </w:tc>
      </w:tr>
      <w:tr w:rsidR="00FB04BE" w:rsidTr="000821CF">
        <w:trPr>
          <w:trHeight w:val="28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0020000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419 500,00</w:t>
            </w:r>
          </w:p>
        </w:tc>
      </w:tr>
      <w:tr w:rsidR="00FB04BE" w:rsidTr="000821CF">
        <w:trPr>
          <w:trHeight w:val="48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0020011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325 000,00</w:t>
            </w:r>
          </w:p>
        </w:tc>
      </w:tr>
      <w:tr w:rsidR="00FB04BE" w:rsidTr="000821CF">
        <w:trPr>
          <w:trHeight w:val="46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325 000,00</w:t>
            </w:r>
          </w:p>
        </w:tc>
      </w:tr>
      <w:tr w:rsidR="00FB04BE" w:rsidTr="000821CF">
        <w:trPr>
          <w:trHeight w:val="29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0020019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94 500,00</w:t>
            </w:r>
          </w:p>
        </w:tc>
      </w:tr>
      <w:tr w:rsidR="00FB04BE" w:rsidTr="000821CF">
        <w:trPr>
          <w:trHeight w:val="52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94 500,00</w:t>
            </w:r>
          </w:p>
        </w:tc>
      </w:tr>
      <w:tr w:rsidR="00FB04BE" w:rsidTr="000821CF">
        <w:trPr>
          <w:trHeight w:val="52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2 993 400,00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2 976 000,00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0020011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2 537 000,00</w:t>
            </w:r>
          </w:p>
        </w:tc>
      </w:tr>
      <w:tr w:rsidR="00FB04BE" w:rsidTr="000821CF">
        <w:trPr>
          <w:trHeight w:val="51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2 537 000,00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0020019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439 000,00</w:t>
            </w:r>
          </w:p>
        </w:tc>
      </w:tr>
      <w:tr w:rsidR="00FB04BE" w:rsidTr="000821CF">
        <w:trPr>
          <w:trHeight w:val="48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439 000,00</w:t>
            </w:r>
          </w:p>
        </w:tc>
      </w:tr>
      <w:tr w:rsidR="00FB04BE" w:rsidTr="000821CF">
        <w:trPr>
          <w:trHeight w:val="73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органами местного самоуправления  муниципальных районов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0027209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17 400,00</w:t>
            </w:r>
          </w:p>
        </w:tc>
      </w:tr>
      <w:tr w:rsidR="00FB04BE" w:rsidTr="000821CF">
        <w:trPr>
          <w:trHeight w:val="54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17 400,00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 администрации городского поселения город Макарьев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0700500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FB04BE" w:rsidTr="000821CF">
        <w:trPr>
          <w:trHeight w:val="28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FB04BE" w:rsidTr="000821CF">
        <w:trPr>
          <w:trHeight w:val="510"/>
        </w:trPr>
        <w:tc>
          <w:tcPr>
            <w:tcW w:w="5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и обслуживание казны городского поселения город Макарьев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0900100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FB04BE" w:rsidTr="000821CF">
        <w:trPr>
          <w:trHeight w:val="402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FB04BE" w:rsidTr="000821CF">
        <w:trPr>
          <w:trHeight w:val="366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0900200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FB04BE" w:rsidTr="000821CF">
        <w:trPr>
          <w:trHeight w:val="474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ind w:left="-521" w:firstLine="521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FB04BE" w:rsidTr="000821CF">
        <w:trPr>
          <w:trHeight w:val="454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и транспортного обслуживания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0920305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FB04BE" w:rsidTr="000821CF">
        <w:trPr>
          <w:trHeight w:val="418"/>
        </w:trPr>
        <w:tc>
          <w:tcPr>
            <w:tcW w:w="5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FB04BE" w:rsidTr="000821CF">
        <w:trPr>
          <w:trHeight w:val="28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1 950 000,00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1 950 000,00</w:t>
            </w:r>
          </w:p>
        </w:tc>
      </w:tr>
      <w:tr w:rsidR="00FB04BE" w:rsidTr="000821CF">
        <w:trPr>
          <w:trHeight w:val="234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3150100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1 150 000,00</w:t>
            </w:r>
          </w:p>
        </w:tc>
      </w:tr>
      <w:tr w:rsidR="00FB04BE" w:rsidTr="000821CF">
        <w:trPr>
          <w:trHeight w:val="51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1 150 000,00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3150200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ЖКХ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3 346 000,00</w:t>
            </w:r>
          </w:p>
        </w:tc>
      </w:tr>
      <w:tr w:rsidR="00FB04BE" w:rsidTr="000821CF">
        <w:trPr>
          <w:trHeight w:val="51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3 346 000,00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ЖХ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и содержание муниципального имущества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3600300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FB04BE" w:rsidTr="000821CF">
        <w:trPr>
          <w:trHeight w:val="51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6000100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1 296 000,00</w:t>
            </w:r>
          </w:p>
        </w:tc>
      </w:tr>
      <w:tr w:rsidR="00FB04BE" w:rsidTr="000821CF">
        <w:trPr>
          <w:trHeight w:val="51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1 296 000,00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Оплата за уличное освещение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6000101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по содержанию уличного освещения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60000102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396 000,00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396 000,00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6000300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950 000,00</w:t>
            </w:r>
          </w:p>
        </w:tc>
      </w:tr>
      <w:tr w:rsidR="00FB04BE" w:rsidTr="000821CF">
        <w:trPr>
          <w:trHeight w:val="51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950 000,00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бельемоек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6000301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Установка и содержание контейнерных площадок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6000302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по пожарной безопасности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6000303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Уборка мусора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6000304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</w:tr>
      <w:tr w:rsidR="00FB04BE" w:rsidTr="000821CF">
        <w:trPr>
          <w:trHeight w:val="519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 по озеленению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6000305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6000400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FB04BE" w:rsidTr="000821CF">
        <w:trPr>
          <w:trHeight w:val="51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6000500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550 000,00</w:t>
            </w:r>
          </w:p>
        </w:tc>
      </w:tr>
      <w:tr w:rsidR="00FB04BE" w:rsidTr="000821CF">
        <w:trPr>
          <w:trHeight w:val="51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водоразборных колонок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6000501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6000502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памятников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6000503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150 000,00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1 273 000,00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1 273 000,00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4060001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1 273 000,00</w:t>
            </w:r>
          </w:p>
        </w:tc>
      </w:tr>
      <w:tr w:rsidR="00FB04BE" w:rsidTr="000821CF">
        <w:trPr>
          <w:trHeight w:val="238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в связи с передачей полномочий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540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1 273 000,00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20" w:type="dxa"/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4 540 900,00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013" w:type="dxa"/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5140101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810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4 540 900,00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FB04BE" w:rsidTr="000821CF">
        <w:trPr>
          <w:trHeight w:val="34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4820100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FB04BE" w:rsidTr="000821CF">
        <w:trPr>
          <w:trHeight w:val="51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FB04BE" w:rsidTr="000821CF">
        <w:trPr>
          <w:trHeight w:val="326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FB04BE" w:rsidTr="000821CF">
        <w:trPr>
          <w:trHeight w:val="54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FB04BE" w:rsidTr="000821CF">
        <w:trPr>
          <w:trHeight w:val="330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0650300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FB04BE" w:rsidTr="000821CF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4BE" w:rsidRDefault="00FB0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15 712 800,00</w:t>
            </w:r>
          </w:p>
        </w:tc>
      </w:tr>
    </w:tbl>
    <w:p w:rsidR="00FB04BE" w:rsidRDefault="00FB04BE" w:rsidP="000821CF">
      <w:pPr>
        <w:widowControl w:val="0"/>
        <w:suppressAutoHyphens/>
        <w:spacing w:after="0" w:line="240" w:lineRule="auto"/>
        <w:rPr>
          <w:rFonts w:ascii="Arial" w:hAnsi="Arial"/>
          <w:kern w:val="2"/>
          <w:sz w:val="20"/>
          <w:szCs w:val="24"/>
          <w:lang w:eastAsia="ru-RU"/>
        </w:rPr>
      </w:pPr>
      <w:r>
        <w:rPr>
          <w:rFonts w:ascii="Arial" w:hAnsi="Arial"/>
          <w:kern w:val="2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FB04BE" w:rsidRDefault="00FB04BE" w:rsidP="000821CF">
      <w:pPr>
        <w:widowControl w:val="0"/>
        <w:suppressAutoHyphens/>
        <w:spacing w:after="0" w:line="240" w:lineRule="auto"/>
        <w:rPr>
          <w:rFonts w:ascii="Arial" w:hAnsi="Arial"/>
          <w:kern w:val="2"/>
          <w:sz w:val="20"/>
          <w:szCs w:val="24"/>
          <w:lang w:eastAsia="ru-RU"/>
        </w:rPr>
      </w:pPr>
    </w:p>
    <w:p w:rsidR="00FB04BE" w:rsidRDefault="00FB04BE" w:rsidP="000821CF">
      <w:pPr>
        <w:widowControl w:val="0"/>
        <w:suppressAutoHyphens/>
        <w:spacing w:after="0" w:line="240" w:lineRule="auto"/>
        <w:rPr>
          <w:rFonts w:ascii="Arial" w:hAnsi="Arial"/>
          <w:kern w:val="2"/>
          <w:sz w:val="20"/>
          <w:szCs w:val="24"/>
          <w:lang w:eastAsia="ru-RU"/>
        </w:rPr>
      </w:pPr>
    </w:p>
    <w:p w:rsidR="00FB04BE" w:rsidRDefault="00FB04BE" w:rsidP="000821CF">
      <w:pPr>
        <w:widowControl w:val="0"/>
        <w:tabs>
          <w:tab w:val="left" w:pos="1134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</w:p>
    <w:p w:rsidR="00FB04BE" w:rsidRDefault="00FB04BE" w:rsidP="000821CF">
      <w:pPr>
        <w:pStyle w:val="PlainText"/>
        <w:rPr>
          <w:lang w:eastAsia="en-US"/>
        </w:rPr>
      </w:pPr>
    </w:p>
    <w:p w:rsidR="00FB04BE" w:rsidRDefault="00FB04BE" w:rsidP="002053F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ru-RU"/>
        </w:rPr>
      </w:pPr>
    </w:p>
    <w:sectPr w:rsidR="00FB04BE" w:rsidSect="00C43138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Times New Roman"/>
      </w:rPr>
    </w:lvl>
  </w:abstractNum>
  <w:abstractNum w:abstractNumId="1">
    <w:nsid w:val="1A304BBA"/>
    <w:multiLevelType w:val="hybridMultilevel"/>
    <w:tmpl w:val="BFAEF8A6"/>
    <w:lvl w:ilvl="0" w:tplc="0419000F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  <w:rPr>
        <w:rFonts w:cs="Times New Roman"/>
      </w:rPr>
    </w:lvl>
  </w:abstractNum>
  <w:abstractNum w:abstractNumId="2">
    <w:nsid w:val="412615B9"/>
    <w:multiLevelType w:val="hybridMultilevel"/>
    <w:tmpl w:val="BED0A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138"/>
    <w:rsid w:val="000821CF"/>
    <w:rsid w:val="00104D5B"/>
    <w:rsid w:val="002053F5"/>
    <w:rsid w:val="004F0882"/>
    <w:rsid w:val="00647EF6"/>
    <w:rsid w:val="00737937"/>
    <w:rsid w:val="00785CAF"/>
    <w:rsid w:val="0087235C"/>
    <w:rsid w:val="00906AAC"/>
    <w:rsid w:val="00C1680D"/>
    <w:rsid w:val="00C261BD"/>
    <w:rsid w:val="00C43138"/>
    <w:rsid w:val="00C6791B"/>
    <w:rsid w:val="00CE6F1C"/>
    <w:rsid w:val="00DB798B"/>
    <w:rsid w:val="00FB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F5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C4313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06AAC"/>
    <w:rPr>
      <w:rFonts w:ascii="Courier New" w:hAnsi="Courier New" w:cs="Courier New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053F5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0821CF"/>
    <w:rPr>
      <w:rFonts w:ascii="Calibri" w:hAnsi="Calibri" w:cs="Times New Roman"/>
      <w:sz w:val="22"/>
      <w:szCs w:val="22"/>
      <w:lang w:val="ru-RU" w:eastAsia="en-US" w:bidi="ar-SA"/>
    </w:rPr>
  </w:style>
  <w:style w:type="paragraph" w:styleId="Header">
    <w:name w:val="header"/>
    <w:basedOn w:val="Normal"/>
    <w:link w:val="HeaderChar1"/>
    <w:uiPriority w:val="99"/>
    <w:semiHidden/>
    <w:rsid w:val="000821C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lang w:eastAsia="en-US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0821CF"/>
    <w:rPr>
      <w:rFonts w:ascii="Calibri" w:hAnsi="Calibri" w:cs="Times New Roman"/>
      <w:sz w:val="22"/>
      <w:szCs w:val="22"/>
      <w:lang w:val="ru-RU" w:eastAsia="en-US" w:bidi="ar-SA"/>
    </w:rPr>
  </w:style>
  <w:style w:type="paragraph" w:styleId="Footer">
    <w:name w:val="footer"/>
    <w:basedOn w:val="Normal"/>
    <w:link w:val="FooterChar1"/>
    <w:uiPriority w:val="99"/>
    <w:semiHidden/>
    <w:rsid w:val="000821C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lang w:eastAsia="en-US"/>
    </w:rPr>
  </w:style>
  <w:style w:type="character" w:customStyle="1" w:styleId="2">
    <w:name w:val="Знак Знак2"/>
    <w:basedOn w:val="DefaultParagraphFont"/>
    <w:uiPriority w:val="99"/>
    <w:semiHidden/>
    <w:locked/>
    <w:rsid w:val="000821CF"/>
    <w:rPr>
      <w:rFonts w:ascii="Courier New" w:hAnsi="Courier New" w:cs="Courier New"/>
      <w:lang w:val="ru-RU" w:eastAsia="en-US" w:bidi="ar-SA"/>
    </w:rPr>
  </w:style>
  <w:style w:type="paragraph" w:customStyle="1" w:styleId="a">
    <w:name w:val="Абзац списка"/>
    <w:basedOn w:val="Normal"/>
    <w:uiPriority w:val="99"/>
    <w:rsid w:val="000821CF"/>
    <w:pPr>
      <w:ind w:left="720"/>
      <w:contextualSpacing/>
    </w:pPr>
    <w:rPr>
      <w:lang w:eastAsia="ru-RU"/>
    </w:rPr>
  </w:style>
  <w:style w:type="table" w:styleId="TableGrid">
    <w:name w:val="Table Grid"/>
    <w:basedOn w:val="TableNormal"/>
    <w:uiPriority w:val="99"/>
    <w:locked/>
    <w:rsid w:val="000821CF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87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12</Pages>
  <Words>3713</Words>
  <Characters>21166</Characters>
  <Application>Microsoft Office Outlook</Application>
  <DocSecurity>0</DocSecurity>
  <Lines>0</Lines>
  <Paragraphs>0</Paragraphs>
  <ScaleCrop>false</ScaleCrop>
  <Company>ОАО "РЖД"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Пользователь</dc:creator>
  <cp:keywords/>
  <dc:description/>
  <cp:lastModifiedBy>Пользователь</cp:lastModifiedBy>
  <cp:revision>3</cp:revision>
  <dcterms:created xsi:type="dcterms:W3CDTF">2014-01-27T11:11:00Z</dcterms:created>
  <dcterms:modified xsi:type="dcterms:W3CDTF">2014-01-28T04:19:00Z</dcterms:modified>
</cp:coreProperties>
</file>