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DC" w:rsidRPr="00C8001D" w:rsidRDefault="00C8001D" w:rsidP="009C1CD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r w:rsidR="00313DB4">
        <w:rPr>
          <w:b/>
          <w:color w:val="000000"/>
          <w:sz w:val="28"/>
          <w:szCs w:val="28"/>
        </w:rPr>
        <w:t>олее 15</w:t>
      </w:r>
      <w:r w:rsidR="00144B59" w:rsidRPr="00DF23C9">
        <w:rPr>
          <w:b/>
          <w:color w:val="000000"/>
          <w:sz w:val="28"/>
          <w:szCs w:val="28"/>
        </w:rPr>
        <w:t>0 консультационных услуг</w:t>
      </w:r>
      <w:r>
        <w:rPr>
          <w:b/>
          <w:color w:val="000000"/>
          <w:sz w:val="28"/>
          <w:szCs w:val="28"/>
        </w:rPr>
        <w:t xml:space="preserve"> оказала </w:t>
      </w:r>
      <w:r w:rsidRPr="00DF23C9">
        <w:rPr>
          <w:b/>
          <w:color w:val="000000"/>
          <w:sz w:val="28"/>
          <w:szCs w:val="28"/>
        </w:rPr>
        <w:t>Кадастровая палата</w:t>
      </w:r>
      <w:r>
        <w:rPr>
          <w:b/>
          <w:color w:val="000000"/>
          <w:sz w:val="28"/>
          <w:szCs w:val="28"/>
        </w:rPr>
        <w:t xml:space="preserve"> </w:t>
      </w:r>
      <w:r w:rsidRPr="00C8001D">
        <w:rPr>
          <w:b/>
          <w:sz w:val="28"/>
          <w:szCs w:val="28"/>
        </w:rPr>
        <w:t xml:space="preserve">за </w:t>
      </w:r>
      <w:r w:rsidRPr="00C8001D">
        <w:rPr>
          <w:b/>
          <w:sz w:val="28"/>
          <w:szCs w:val="28"/>
          <w:lang w:val="en-US"/>
        </w:rPr>
        <w:t>I</w:t>
      </w:r>
      <w:r w:rsidRPr="00C8001D">
        <w:rPr>
          <w:b/>
          <w:sz w:val="28"/>
          <w:szCs w:val="28"/>
        </w:rPr>
        <w:t xml:space="preserve"> квартал 2019</w:t>
      </w:r>
    </w:p>
    <w:p w:rsidR="009C1CDC" w:rsidRPr="00DF23C9" w:rsidRDefault="009C1CDC" w:rsidP="009C1CD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C1CDC" w:rsidRPr="0039145C" w:rsidRDefault="009C1CDC" w:rsidP="0039145C">
      <w:pPr>
        <w:spacing w:line="276" w:lineRule="auto"/>
        <w:ind w:firstLine="708"/>
        <w:jc w:val="both"/>
        <w:rPr>
          <w:rFonts w:ascii="Times New Roman" w:hAnsi="Times New Roman"/>
          <w:color w:val="777777"/>
          <w:sz w:val="28"/>
          <w:szCs w:val="28"/>
        </w:rPr>
      </w:pPr>
      <w:r w:rsidRPr="0039145C">
        <w:rPr>
          <w:rFonts w:ascii="Times New Roman" w:hAnsi="Times New Roman"/>
          <w:sz w:val="28"/>
          <w:szCs w:val="28"/>
        </w:rPr>
        <w:t xml:space="preserve">За </w:t>
      </w:r>
      <w:r w:rsidR="00313DB4">
        <w:rPr>
          <w:rFonts w:ascii="Times New Roman" w:hAnsi="Times New Roman"/>
          <w:sz w:val="28"/>
          <w:szCs w:val="28"/>
          <w:lang w:val="en-US"/>
        </w:rPr>
        <w:t>I</w:t>
      </w:r>
      <w:r w:rsidR="00313DB4" w:rsidRPr="00313DB4">
        <w:rPr>
          <w:rFonts w:ascii="Times New Roman" w:hAnsi="Times New Roman"/>
          <w:sz w:val="28"/>
          <w:szCs w:val="28"/>
        </w:rPr>
        <w:t xml:space="preserve"> </w:t>
      </w:r>
      <w:r w:rsidR="00313DB4">
        <w:rPr>
          <w:rFonts w:ascii="Times New Roman" w:hAnsi="Times New Roman"/>
          <w:sz w:val="28"/>
          <w:szCs w:val="28"/>
        </w:rPr>
        <w:t>квартал</w:t>
      </w:r>
      <w:r w:rsidRPr="0039145C">
        <w:rPr>
          <w:rFonts w:ascii="Times New Roman" w:hAnsi="Times New Roman"/>
          <w:sz w:val="28"/>
          <w:szCs w:val="28"/>
        </w:rPr>
        <w:t xml:space="preserve"> 2019 года Кадастровая палата по Кост</w:t>
      </w:r>
      <w:r w:rsidR="00D27064">
        <w:rPr>
          <w:rFonts w:ascii="Times New Roman" w:hAnsi="Times New Roman"/>
          <w:sz w:val="28"/>
          <w:szCs w:val="28"/>
        </w:rPr>
        <w:t>ромской области оказала более 15</w:t>
      </w:r>
      <w:r w:rsidRPr="0039145C">
        <w:rPr>
          <w:rFonts w:ascii="Times New Roman" w:hAnsi="Times New Roman"/>
          <w:sz w:val="28"/>
          <w:szCs w:val="28"/>
        </w:rPr>
        <w:t xml:space="preserve">0 консультационных услуг по </w:t>
      </w:r>
      <w:r w:rsidR="0039145C" w:rsidRPr="0039145C">
        <w:rPr>
          <w:rFonts w:ascii="Times New Roman" w:hAnsi="Times New Roman"/>
          <w:sz w:val="28"/>
          <w:szCs w:val="28"/>
        </w:rPr>
        <w:t xml:space="preserve">вопросам недвижимости. </w:t>
      </w:r>
      <w:proofErr w:type="gramStart"/>
      <w:r w:rsidR="0039145C" w:rsidRPr="0039145C">
        <w:rPr>
          <w:rFonts w:ascii="Times New Roman" w:hAnsi="Times New Roman"/>
          <w:sz w:val="28"/>
          <w:szCs w:val="28"/>
        </w:rPr>
        <w:t>Из них 81</w:t>
      </w:r>
      <w:r w:rsidRPr="0039145C">
        <w:rPr>
          <w:rFonts w:ascii="Times New Roman" w:hAnsi="Times New Roman"/>
          <w:sz w:val="28"/>
          <w:szCs w:val="28"/>
        </w:rPr>
        <w:t xml:space="preserve"> связаны с подготовкой проектов договоров </w:t>
      </w:r>
      <w:r w:rsidR="0039145C" w:rsidRPr="0039145C">
        <w:rPr>
          <w:rFonts w:ascii="Times New Roman" w:hAnsi="Times New Roman"/>
          <w:sz w:val="28"/>
          <w:szCs w:val="28"/>
        </w:rPr>
        <w:t>в простой письменной форме, а 72</w:t>
      </w:r>
      <w:r w:rsidRPr="0039145C">
        <w:rPr>
          <w:rFonts w:ascii="Times New Roman" w:hAnsi="Times New Roman"/>
          <w:sz w:val="28"/>
          <w:szCs w:val="28"/>
        </w:rPr>
        <w:t xml:space="preserve"> относятся к обороту объектов недвижимого имущества.</w:t>
      </w:r>
      <w:proofErr w:type="gramEnd"/>
    </w:p>
    <w:p w:rsidR="009C1CDC" w:rsidRPr="0039145C" w:rsidRDefault="009C1CDC" w:rsidP="0039145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45C">
        <w:rPr>
          <w:rFonts w:ascii="Times New Roman" w:hAnsi="Times New Roman"/>
          <w:sz w:val="28"/>
          <w:szCs w:val="28"/>
        </w:rPr>
        <w:t xml:space="preserve">При планировании каких-либо сделок с недвижимостью (купли-продажи, дарения, аренды) граждане могут получить в Кадастровой палате профессиональную консультацию и помощь в составлении договоров имущественных сделок в простой письменной форме. Учреждение предоставляет услуги по подготовке договоров на виды сделок, не требующих нотариального удостоверения и заключаемых между физическими лицами, физическими и юридическими лицами, а также между юридическими лицами. </w:t>
      </w:r>
    </w:p>
    <w:p w:rsidR="0039145C" w:rsidRPr="0039145C" w:rsidRDefault="00D27064" w:rsidP="00D27064">
      <w:pPr>
        <w:spacing w:line="276" w:lineRule="auto"/>
        <w:ind w:firstLine="708"/>
        <w:jc w:val="both"/>
        <w:rPr>
          <w:rFonts w:ascii="Times New Roman" w:hAnsi="Times New Roman"/>
          <w:color w:val="777777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Кадастровая палата напоминает, с</w:t>
      </w:r>
      <w:r w:rsidR="0039145C" w:rsidRPr="003914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1 января 2019 года стоимость услуги по подготовке договора имущественной сделки между физическими лицами в простой письменной форме составляет 1020 рублей, между физическим и юридическим лицом – 1430 рублей, между юридическими лицами – 1730 рублей.</w:t>
      </w:r>
    </w:p>
    <w:p w:rsidR="009C1CDC" w:rsidRPr="0039145C" w:rsidRDefault="009C1CDC" w:rsidP="0039145C">
      <w:pPr>
        <w:spacing w:line="276" w:lineRule="auto"/>
        <w:ind w:firstLine="708"/>
        <w:jc w:val="both"/>
        <w:rPr>
          <w:rFonts w:ascii="Times New Roman" w:hAnsi="Times New Roman"/>
          <w:color w:val="777777"/>
          <w:sz w:val="28"/>
          <w:szCs w:val="28"/>
        </w:rPr>
      </w:pPr>
      <w:r w:rsidRPr="0039145C">
        <w:rPr>
          <w:rFonts w:ascii="Times New Roman" w:hAnsi="Times New Roman"/>
          <w:sz w:val="28"/>
          <w:szCs w:val="28"/>
        </w:rPr>
        <w:t>С тарифами на весь перечень консультационных услуг и контактами специалистов можно ознакомиться в разделе </w:t>
      </w:r>
      <w:hyperlink r:id="rId5" w:history="1">
        <w:r w:rsidRPr="0039145C">
          <w:rPr>
            <w:rStyle w:val="a3"/>
            <w:rFonts w:ascii="Times New Roman" w:hAnsi="Times New Roman"/>
            <w:color w:val="006FB8"/>
            <w:sz w:val="28"/>
            <w:szCs w:val="28"/>
          </w:rPr>
          <w:t>Тарифы и контакты</w:t>
        </w:r>
      </w:hyperlink>
      <w:r w:rsidRPr="0039145C">
        <w:rPr>
          <w:rFonts w:ascii="Times New Roman" w:hAnsi="Times New Roman"/>
          <w:sz w:val="28"/>
          <w:szCs w:val="28"/>
        </w:rPr>
        <w:t>.</w:t>
      </w:r>
    </w:p>
    <w:p w:rsidR="009C1CDC" w:rsidRPr="0039145C" w:rsidRDefault="009C1CDC" w:rsidP="00D2706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45C">
        <w:rPr>
          <w:rFonts w:ascii="Times New Roman" w:hAnsi="Times New Roman"/>
          <w:sz w:val="28"/>
          <w:szCs w:val="28"/>
        </w:rPr>
        <w:t>Консультационные услуги по вопросам недвижимости, в том числе по подготовке договоров в простой письменной форме, относятся к дополнительным видам деятельности Кадастровой палаты и предоставляются населению с июня 2017 года.</w:t>
      </w:r>
    </w:p>
    <w:p w:rsidR="0039145C" w:rsidRPr="0039145C" w:rsidRDefault="0039145C" w:rsidP="0039145C">
      <w:pPr>
        <w:spacing w:line="276" w:lineRule="auto"/>
        <w:ind w:firstLine="708"/>
        <w:jc w:val="both"/>
        <w:rPr>
          <w:rFonts w:ascii="Times New Roman" w:hAnsi="Times New Roman"/>
          <w:color w:val="777777"/>
          <w:sz w:val="28"/>
          <w:szCs w:val="28"/>
          <w:lang w:eastAsia="ru-RU"/>
        </w:rPr>
      </w:pPr>
      <w:r w:rsidRPr="003914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Узнать более подробную информацию об услугах можно на официальном </w:t>
      </w:r>
      <w:hyperlink r:id="rId6" w:history="1">
        <w:r w:rsidRPr="00D2706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сайте</w:t>
        </w:r>
      </w:hyperlink>
      <w:r w:rsidRPr="003914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Федеральной кадастровой, а также по телефону (84942) 64-21-61</w:t>
      </w:r>
      <w:r w:rsidR="00D2706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39145C" w:rsidRPr="00DF23C9" w:rsidRDefault="0039145C" w:rsidP="009C1CDC">
      <w:pPr>
        <w:pStyle w:val="a4"/>
        <w:shd w:val="clear" w:color="auto" w:fill="FFFFFF"/>
        <w:spacing w:before="0" w:beforeAutospacing="0" w:after="225" w:afterAutospacing="0" w:line="276" w:lineRule="auto"/>
        <w:ind w:firstLine="708"/>
        <w:jc w:val="both"/>
        <w:rPr>
          <w:color w:val="777777"/>
          <w:sz w:val="28"/>
          <w:szCs w:val="28"/>
        </w:rPr>
      </w:pPr>
    </w:p>
    <w:p w:rsidR="006B0A54" w:rsidRPr="00DF23C9" w:rsidRDefault="006B0A54" w:rsidP="009C1CDC">
      <w:pPr>
        <w:jc w:val="both"/>
        <w:rPr>
          <w:rFonts w:ascii="Times New Roman" w:hAnsi="Times New Roman"/>
          <w:sz w:val="28"/>
          <w:szCs w:val="28"/>
        </w:rPr>
      </w:pPr>
    </w:p>
    <w:sectPr w:rsidR="006B0A54" w:rsidRPr="00DF23C9" w:rsidSect="0032774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20918"/>
    <w:multiLevelType w:val="multilevel"/>
    <w:tmpl w:val="3EB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1CDC"/>
    <w:rsid w:val="00144B59"/>
    <w:rsid w:val="003014B2"/>
    <w:rsid w:val="00313DB4"/>
    <w:rsid w:val="00327741"/>
    <w:rsid w:val="0039145C"/>
    <w:rsid w:val="00500E65"/>
    <w:rsid w:val="00682E51"/>
    <w:rsid w:val="006B0A54"/>
    <w:rsid w:val="006B7590"/>
    <w:rsid w:val="00702B31"/>
    <w:rsid w:val="009C1CDC"/>
    <w:rsid w:val="00C8001D"/>
    <w:rsid w:val="00D27064"/>
    <w:rsid w:val="00DF23C9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D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C1CDC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9C1C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1CDC"/>
    <w:pPr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https://kadastr.ru/files/upload/%D0%9A%D0%BE%D0%BD%D1%82%D0%B0%D0%BA%D1%82%D1%8B%20%D0%B8%20%D1%82%D0%B0%D1%80%D0%B8%D1%84%D1%8B%2825%2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AA.Smirnova</dc:creator>
  <cp:lastModifiedBy>AA.Smirnova</cp:lastModifiedBy>
  <cp:revision>8</cp:revision>
  <dcterms:created xsi:type="dcterms:W3CDTF">2019-03-13T12:07:00Z</dcterms:created>
  <dcterms:modified xsi:type="dcterms:W3CDTF">2019-04-22T14:42:00Z</dcterms:modified>
</cp:coreProperties>
</file>