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8E43" w14:textId="08416170" w:rsidR="00B43584" w:rsidRDefault="00CC465F" w:rsidP="008D2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Гарантии</w:t>
      </w:r>
      <w:r w:rsidR="00326225">
        <w:rPr>
          <w:rFonts w:ascii="Times New Roman" w:hAnsi="Times New Roman"/>
          <w:b/>
          <w:sz w:val="28"/>
          <w:szCs w:val="28"/>
        </w:rPr>
        <w:t xml:space="preserve">, предусмотренные семейным законодательством </w:t>
      </w:r>
      <w:r>
        <w:rPr>
          <w:rFonts w:ascii="Times New Roman" w:hAnsi="Times New Roman"/>
          <w:b/>
          <w:sz w:val="28"/>
          <w:szCs w:val="28"/>
        </w:rPr>
        <w:t>для беременных женщин</w:t>
      </w:r>
      <w:r w:rsidR="00326225">
        <w:rPr>
          <w:rFonts w:ascii="Times New Roman" w:hAnsi="Times New Roman"/>
          <w:b/>
          <w:sz w:val="28"/>
          <w:szCs w:val="28"/>
        </w:rPr>
        <w:t xml:space="preserve">. </w:t>
      </w:r>
    </w:p>
    <w:p w14:paraId="16226433" w14:textId="50399DAB" w:rsidR="009C4E16" w:rsidRDefault="009C4E16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2DC3">
        <w:rPr>
          <w:sz w:val="28"/>
          <w:szCs w:val="28"/>
        </w:rPr>
        <w:t xml:space="preserve">оссийским законодательством </w:t>
      </w:r>
      <w:r>
        <w:rPr>
          <w:sz w:val="28"/>
          <w:szCs w:val="28"/>
        </w:rPr>
        <w:t>б</w:t>
      </w:r>
      <w:r w:rsidRPr="008E2DC3">
        <w:rPr>
          <w:sz w:val="28"/>
          <w:szCs w:val="28"/>
        </w:rPr>
        <w:t xml:space="preserve">еременные женщины отнесены к категории социально уязвимых лиц, в связи с чем для них устанавливаются всевозможные гарантии в различных сферах правоотношений, в том числе </w:t>
      </w:r>
      <w:r>
        <w:rPr>
          <w:sz w:val="28"/>
          <w:szCs w:val="28"/>
        </w:rPr>
        <w:t>в сфере семейных правоотношений</w:t>
      </w:r>
      <w:r w:rsidRPr="008E2DC3">
        <w:rPr>
          <w:sz w:val="28"/>
          <w:szCs w:val="28"/>
        </w:rPr>
        <w:t xml:space="preserve">. </w:t>
      </w:r>
    </w:p>
    <w:p w14:paraId="4D629518" w14:textId="0366D7D9" w:rsidR="009C4E16" w:rsidRDefault="009C4E16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гарантиями для беременных женщин, установленными семейным законодательством, являются следующие:</w:t>
      </w:r>
    </w:p>
    <w:p w14:paraId="1B948C1D" w14:textId="5BF195DA" w:rsidR="009C4E16" w:rsidRDefault="009C4E16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Невозможность для супруга расторгнуть брак с беременной женой.</w:t>
      </w:r>
      <w:r w:rsidR="001A5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этом, муж не имеет права без согласия жены возбуждать дело о расторжении брака не только во время ее беременности, но и еще в течение 1 года после рождения ребенка. </w:t>
      </w:r>
    </w:p>
    <w:p w14:paraId="45CD1EC6" w14:textId="46AD08A6" w:rsidR="00DB387C" w:rsidRDefault="009C4E16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158C">
        <w:rPr>
          <w:sz w:val="28"/>
          <w:szCs w:val="28"/>
        </w:rPr>
        <w:t xml:space="preserve">Суд может возложить обязанность на мужа, если он отказывается материально поддерживать </w:t>
      </w:r>
      <w:r w:rsidR="001A570C">
        <w:rPr>
          <w:sz w:val="28"/>
          <w:szCs w:val="28"/>
        </w:rPr>
        <w:t xml:space="preserve">свою </w:t>
      </w:r>
      <w:r w:rsidR="00B6158C">
        <w:rPr>
          <w:sz w:val="28"/>
          <w:szCs w:val="28"/>
        </w:rPr>
        <w:t xml:space="preserve">жену во время ее беременности. </w:t>
      </w:r>
      <w:r w:rsidR="001A570C">
        <w:rPr>
          <w:sz w:val="28"/>
          <w:szCs w:val="28"/>
        </w:rPr>
        <w:t>Иными словами, ж</w:t>
      </w:r>
      <w:r w:rsidR="00B6158C">
        <w:rPr>
          <w:sz w:val="28"/>
          <w:szCs w:val="28"/>
        </w:rPr>
        <w:t>ена вправе обратиться в суд о возложении на мужа обязанности по ее содержанию</w:t>
      </w:r>
      <w:r w:rsidR="001A570C" w:rsidRPr="001A570C">
        <w:rPr>
          <w:sz w:val="28"/>
          <w:szCs w:val="28"/>
        </w:rPr>
        <w:t xml:space="preserve"> </w:t>
      </w:r>
      <w:r w:rsidR="001A570C">
        <w:rPr>
          <w:sz w:val="28"/>
          <w:szCs w:val="28"/>
        </w:rPr>
        <w:t>в период ее беременности</w:t>
      </w:r>
      <w:r w:rsidR="00DB387C">
        <w:rPr>
          <w:sz w:val="28"/>
          <w:szCs w:val="28"/>
        </w:rPr>
        <w:t>, если:</w:t>
      </w:r>
    </w:p>
    <w:p w14:paraId="1711979F" w14:textId="77777777" w:rsidR="00DB387C" w:rsidRDefault="00DB387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супруг обладает необходимыми для этого средствами, но </w:t>
      </w:r>
      <w:r w:rsidR="00B6158C">
        <w:rPr>
          <w:sz w:val="28"/>
          <w:szCs w:val="28"/>
        </w:rPr>
        <w:t>отказывается материально поддерживать свою беременную жену</w:t>
      </w:r>
      <w:r>
        <w:rPr>
          <w:sz w:val="28"/>
          <w:szCs w:val="28"/>
        </w:rPr>
        <w:t>;</w:t>
      </w:r>
    </w:p>
    <w:p w14:paraId="3CE41DDB" w14:textId="6A070D35" w:rsidR="00B6158C" w:rsidRDefault="00DB387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158C">
        <w:rPr>
          <w:sz w:val="28"/>
          <w:szCs w:val="28"/>
        </w:rPr>
        <w:t>между ними не достигнуто соглашение об уплате алиментов</w:t>
      </w:r>
      <w:r>
        <w:rPr>
          <w:sz w:val="28"/>
          <w:szCs w:val="28"/>
        </w:rPr>
        <w:t xml:space="preserve">. </w:t>
      </w:r>
    </w:p>
    <w:p w14:paraId="30F8C4B3" w14:textId="77319E3F" w:rsidR="009C4E16" w:rsidRDefault="00DB387C" w:rsidP="008D213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Равным правом обладает и бывшая жена в период беременности, наступившей в период брака. </w:t>
      </w:r>
    </w:p>
    <w:sectPr w:rsidR="009C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0"/>
    <w:rsid w:val="00073365"/>
    <w:rsid w:val="00086D7C"/>
    <w:rsid w:val="001478A0"/>
    <w:rsid w:val="00171630"/>
    <w:rsid w:val="001A570C"/>
    <w:rsid w:val="00207736"/>
    <w:rsid w:val="00213B08"/>
    <w:rsid w:val="002679A4"/>
    <w:rsid w:val="002E3452"/>
    <w:rsid w:val="00326225"/>
    <w:rsid w:val="00336D6C"/>
    <w:rsid w:val="00413D35"/>
    <w:rsid w:val="0044535B"/>
    <w:rsid w:val="00506AA6"/>
    <w:rsid w:val="0051550E"/>
    <w:rsid w:val="00531648"/>
    <w:rsid w:val="005B2EEA"/>
    <w:rsid w:val="006402D8"/>
    <w:rsid w:val="007061D9"/>
    <w:rsid w:val="00752E0A"/>
    <w:rsid w:val="008D2136"/>
    <w:rsid w:val="008E2DC3"/>
    <w:rsid w:val="008E6CA1"/>
    <w:rsid w:val="009000A2"/>
    <w:rsid w:val="009C4E16"/>
    <w:rsid w:val="00A1623A"/>
    <w:rsid w:val="00AA4896"/>
    <w:rsid w:val="00B140B0"/>
    <w:rsid w:val="00B43584"/>
    <w:rsid w:val="00B51918"/>
    <w:rsid w:val="00B6158C"/>
    <w:rsid w:val="00C31461"/>
    <w:rsid w:val="00C815D0"/>
    <w:rsid w:val="00CC465F"/>
    <w:rsid w:val="00D40184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152"/>
  <w15:chartTrackingRefBased/>
  <w15:docId w15:val="{718FF069-409C-4CF9-811D-F8335F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33</cp:revision>
  <dcterms:created xsi:type="dcterms:W3CDTF">2024-02-15T09:38:00Z</dcterms:created>
  <dcterms:modified xsi:type="dcterms:W3CDTF">2024-02-19T11:33:00Z</dcterms:modified>
</cp:coreProperties>
</file>