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DF4B" w14:textId="336868D7" w:rsidR="00B6158C" w:rsidRPr="002679A4" w:rsidRDefault="001A570C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679A4">
        <w:rPr>
          <w:b/>
          <w:sz w:val="28"/>
          <w:szCs w:val="28"/>
        </w:rPr>
        <w:t xml:space="preserve">Гарантии при заключении трудового договора. </w:t>
      </w:r>
    </w:p>
    <w:p w14:paraId="5AD18F1D" w14:textId="3C21C650" w:rsidR="0051550E" w:rsidRPr="002679A4" w:rsidRDefault="001A570C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еобоснованный отказ в заключении трудового договора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 В случае нарушения указанного запрета предусмотрена как административная, так и уголовная ответственность.</w:t>
      </w:r>
    </w:p>
    <w:p w14:paraId="700ADB47" w14:textId="77777777" w:rsidR="0051550E" w:rsidRPr="002679A4" w:rsidRDefault="0051550E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Необоснованный отказ в заключении трудового договора может быть выражен как в форме 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(прямого или косвенного), так и в форме 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 при заключении трудового договора 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(прямых или косвенных).</w:t>
      </w:r>
    </w:p>
    <w:p w14:paraId="576A6AA7" w14:textId="77777777" w:rsidR="00413D35" w:rsidRPr="002679A4" w:rsidRDefault="0051550E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Необоснованным отказом от заключения договора является отказ в заключении трудового договора по признакам п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регистрации по месту жительства или пребывания), отношения к религии, убеждений, принадлежности к общественным объединениям или социальным группам, а также других обстоятельств, 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 с деловыми качествами работник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13D3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810CAC" w14:textId="7B26E9D4" w:rsidR="002679A4" w:rsidRPr="002679A4" w:rsidRDefault="002679A4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679A4">
        <w:rPr>
          <w:sz w:val="28"/>
          <w:szCs w:val="28"/>
        </w:rPr>
        <w:t>Под деловыми качествами работника понимают, в частности, способности работника выполнять определенную трудовую функцию с учетом имеющихся у него профессионально-квалификационных качеств (например, наличие определенной профессии, специальности, квалификации), личностных качеств работника (например, состояние здоровья, наличие определенного уровня образования, опыт работы по данной специальности, в данной отрасли).</w:t>
      </w:r>
    </w:p>
    <w:p w14:paraId="427F566A" w14:textId="288A5CBD" w:rsidR="00073365" w:rsidRPr="002679A4" w:rsidRDefault="00413D35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составляют случаи, когда конкретные 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или преимущества предусмотрены федеральными законами.</w:t>
      </w:r>
    </w:p>
    <w:p w14:paraId="544C5CCB" w14:textId="58B7025D" w:rsidR="00073365" w:rsidRPr="002679A4" w:rsidRDefault="00073365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отказывать в заключении трудового договора женщинам по мотивам, связанным с беременностью или наличием детей</w:t>
      </w:r>
      <w:r w:rsidR="00413D3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9A4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</w:t>
      </w:r>
      <w:r w:rsidR="002679A4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письменно приглашены 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в порядке перевода от другого работодателя, в течение </w:t>
      </w:r>
      <w:r w:rsidR="002679A4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со дня увольнения с прежнего места работы.</w:t>
      </w:r>
    </w:p>
    <w:p w14:paraId="1090C12C" w14:textId="562ABBA3" w:rsidR="00073365" w:rsidRPr="002679A4" w:rsidRDefault="002679A4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соискатель вправе потребовать в письменной форме от работодателя 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причину отказа в 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трудового договора в 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форме в срок не позднее 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предъявления такого требования.</w:t>
      </w:r>
    </w:p>
    <w:p w14:paraId="48610DB4" w14:textId="38C2C299" w:rsidR="00073365" w:rsidRPr="002679A4" w:rsidRDefault="002679A4" w:rsidP="008D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 в заключении трудового договора может быть обжалован в </w:t>
      </w:r>
      <w:r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073365" w:rsidRPr="00267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073365" w:rsidRPr="0026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A0"/>
    <w:rsid w:val="00073365"/>
    <w:rsid w:val="00086D7C"/>
    <w:rsid w:val="001478A0"/>
    <w:rsid w:val="00171630"/>
    <w:rsid w:val="001A570C"/>
    <w:rsid w:val="00213B08"/>
    <w:rsid w:val="002679A4"/>
    <w:rsid w:val="002E3452"/>
    <w:rsid w:val="00326225"/>
    <w:rsid w:val="00336D6C"/>
    <w:rsid w:val="00413D35"/>
    <w:rsid w:val="0044535B"/>
    <w:rsid w:val="004F3DBC"/>
    <w:rsid w:val="00506AA6"/>
    <w:rsid w:val="0051550E"/>
    <w:rsid w:val="00531648"/>
    <w:rsid w:val="005B2EEA"/>
    <w:rsid w:val="006402D8"/>
    <w:rsid w:val="007061D9"/>
    <w:rsid w:val="00752E0A"/>
    <w:rsid w:val="008D2136"/>
    <w:rsid w:val="008E2DC3"/>
    <w:rsid w:val="008E6CA1"/>
    <w:rsid w:val="009000A2"/>
    <w:rsid w:val="009C4E16"/>
    <w:rsid w:val="00A1623A"/>
    <w:rsid w:val="00AA4896"/>
    <w:rsid w:val="00B140B0"/>
    <w:rsid w:val="00B43584"/>
    <w:rsid w:val="00B51918"/>
    <w:rsid w:val="00B6158C"/>
    <w:rsid w:val="00C31461"/>
    <w:rsid w:val="00C815D0"/>
    <w:rsid w:val="00CC465F"/>
    <w:rsid w:val="00D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B152"/>
  <w15:chartTrackingRefBased/>
  <w15:docId w15:val="{718FF069-409C-4CF9-811D-F8335F8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31</cp:revision>
  <dcterms:created xsi:type="dcterms:W3CDTF">2024-02-15T09:38:00Z</dcterms:created>
  <dcterms:modified xsi:type="dcterms:W3CDTF">2024-02-19T11:32:00Z</dcterms:modified>
</cp:coreProperties>
</file>