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68F081" w14:textId="184CE2BC" w:rsidR="00C13797" w:rsidRPr="00C13797" w:rsidRDefault="00C13797" w:rsidP="00C1379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C13797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Прокуратура </w:t>
      </w:r>
      <w:proofErr w:type="spellStart"/>
      <w:r w:rsidRPr="00C13797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Макарьевского</w:t>
      </w:r>
      <w:proofErr w:type="spellEnd"/>
      <w:r w:rsidRPr="00C13797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района разъясняет:</w:t>
      </w:r>
    </w:p>
    <w:p w14:paraId="58A2F846" w14:textId="77777777" w:rsidR="00C13797" w:rsidRDefault="00C13797" w:rsidP="00C1379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A8A5AC9" w14:textId="0278F558" w:rsidR="00C13797" w:rsidRPr="00C13797" w:rsidRDefault="00C13797" w:rsidP="00C1379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ответственности супругов по обязательствам</w:t>
      </w:r>
    </w:p>
    <w:p w14:paraId="792BEC5C" w14:textId="5DC99A06" w:rsidR="00AC460B" w:rsidRDefault="00F4382A" w:rsidP="00AC460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положениями Семейного кодекса Российской Федерации к</w:t>
      </w:r>
      <w:r w:rsidR="00863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аждый из супругов отвечает по своим обязательствам только своим имуществом. </w:t>
      </w:r>
      <w:r w:rsidR="00AC4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этого имущества недостаточно, то кредитор вправе потребовать выдела доли супруга-должника, </w:t>
      </w:r>
      <w:r w:rsidR="00AC460B" w:rsidRPr="00C13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которая </w:t>
      </w:r>
      <w:r w:rsidR="00AC4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 ему </w:t>
      </w:r>
      <w:r w:rsidR="00AC460B" w:rsidRPr="00C137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причиталась при разделе общего имущества супругов</w:t>
      </w:r>
      <w:r w:rsidR="00AC4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2073271" w14:textId="3A28E6FD" w:rsidR="00AC460B" w:rsidRDefault="00AC460B" w:rsidP="00C1379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примеру, супруг покупает для себя мобильный телефон в кредит. В случае образования задолженности по кредитным платежам за этот телефон, взыскание может быть обращен</w:t>
      </w:r>
      <w:r w:rsidR="004A44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на его имущество, но никак не на имущество его супруги. </w:t>
      </w:r>
    </w:p>
    <w:p w14:paraId="656126EE" w14:textId="7D80C7CF" w:rsidR="00863039" w:rsidRDefault="00F94FCB" w:rsidP="00C1379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863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общее имущество супругов взыскание может быть обращено только по общим обязательствам супругов. </w:t>
      </w:r>
    </w:p>
    <w:p w14:paraId="45FCFA95" w14:textId="4E325605" w:rsidR="00EF46C6" w:rsidRDefault="00863039" w:rsidP="0086303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Исключение составляют случаи, когда судом </w:t>
      </w:r>
      <w:r w:rsidR="00C13797" w:rsidRPr="00C13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установлено, что </w:t>
      </w:r>
      <w:r w:rsidR="00F94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средства, полученные </w:t>
      </w:r>
      <w:r w:rsidR="00C13797" w:rsidRPr="00C137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обязательствам одним из супругов</w:t>
      </w:r>
      <w:r w:rsidR="00F94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13797" w:rsidRPr="00C1379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</w:t>
      </w:r>
      <w:r w:rsidR="00F94FC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C13797" w:rsidRPr="00C13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нужды семьи. </w:t>
      </w:r>
      <w:r w:rsidR="00F94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этом случае взыскание может быть также обращено на общее имущество супругов. </w:t>
      </w:r>
    </w:p>
    <w:p w14:paraId="7C1ADD0C" w14:textId="5B557748" w:rsidR="004A4464" w:rsidRDefault="004A4464" w:rsidP="0086303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частности, сюда относятся случаи, когда заемные денежные средства уходили на приобретение, к примеру, продуктов питания для обоих супругов, для приобретения стиральной машины, которой пользуются оба супруга и т.д.</w:t>
      </w:r>
    </w:p>
    <w:p w14:paraId="22CA31D6" w14:textId="41E6955D" w:rsidR="00EF46C6" w:rsidRDefault="00C13797" w:rsidP="0086303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недостаточности этого имущества супруги несут по указанным обязательствам солидарную ответственность имуществом каждого из них. </w:t>
      </w:r>
    </w:p>
    <w:p w14:paraId="7905DA97" w14:textId="4A58D840" w:rsidR="003F0F8D" w:rsidRPr="00C13797" w:rsidRDefault="00F94FCB" w:rsidP="003F0F8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79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Обращение взыскания на имущество супругов при возмещении ими вреда, причиненного их несовершеннолетними детьми, производится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же порядке. </w:t>
      </w:r>
      <w:r w:rsidR="003F0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же </w:t>
      </w:r>
      <w:r w:rsidR="00F43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самое </w:t>
      </w:r>
      <w:r w:rsidR="003F0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касается и </w:t>
      </w:r>
      <w:r w:rsidR="003F0F8D" w:rsidRPr="00C1379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</w:t>
      </w:r>
      <w:r w:rsidR="003F0F8D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3F0F8D" w:rsidRPr="00C13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</w:t>
      </w:r>
      <w:r w:rsidR="003F0F8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F0F8D" w:rsidRPr="00C13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супругов</w:t>
      </w:r>
      <w:r w:rsidR="003F0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приобретенного или увеличенного </w:t>
      </w:r>
      <w:r w:rsidR="003F0F8D" w:rsidRPr="00C1379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счет средств, полученных одним из супругов преступным путем</w:t>
      </w:r>
      <w:r w:rsidR="003F0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7190B15" w14:textId="2DDA799A" w:rsidR="00C43576" w:rsidRDefault="00C43576" w:rsidP="00C1379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Законом на супругов возложена обязанность по уведомлению своих кредиторов о заключении или расторжении между ними брачного договора, </w:t>
      </w:r>
      <w:r w:rsidR="00F43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изменении </w:t>
      </w:r>
      <w:r w:rsidR="00DE6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условий</w:t>
      </w:r>
      <w:r w:rsidR="00DE6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поскольку брачным договором закрепляются имущественные права и обязанности супругов.  </w:t>
      </w:r>
    </w:p>
    <w:p w14:paraId="74D1AFEC" w14:textId="48BB7AF7" w:rsidR="00C13797" w:rsidRPr="00C13797" w:rsidRDefault="00C13797" w:rsidP="00C1379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невыполнении этой обязанности супруг отвечает по своим обязательствам независимо от содержания брачного договора. </w:t>
      </w:r>
    </w:p>
    <w:p w14:paraId="0E1F8132" w14:textId="193609A3" w:rsidR="00302C94" w:rsidRPr="00C13797" w:rsidRDefault="00AC460B" w:rsidP="00C137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свою очередь, к</w:t>
      </w:r>
      <w:r w:rsidR="00C13797" w:rsidRPr="00C13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редитор супруга-должника вправе требовать изменения условий или расторжения заключенного между ними договора в связи с существенно изменившимися обстоятельствами. </w:t>
      </w:r>
      <w:bookmarkStart w:id="0" w:name="_GoBack"/>
      <w:bookmarkEnd w:id="0"/>
    </w:p>
    <w:sectPr w:rsidR="00302C94" w:rsidRPr="00C13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6AC"/>
    <w:rsid w:val="00302C94"/>
    <w:rsid w:val="003F0F8D"/>
    <w:rsid w:val="004A4464"/>
    <w:rsid w:val="007F1589"/>
    <w:rsid w:val="00863039"/>
    <w:rsid w:val="00874FCE"/>
    <w:rsid w:val="00AB06AC"/>
    <w:rsid w:val="00AC460B"/>
    <w:rsid w:val="00B93712"/>
    <w:rsid w:val="00C13797"/>
    <w:rsid w:val="00C43576"/>
    <w:rsid w:val="00DE6B48"/>
    <w:rsid w:val="00EB0BB9"/>
    <w:rsid w:val="00EF46C6"/>
    <w:rsid w:val="00F4382A"/>
    <w:rsid w:val="00F9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EB4D4"/>
  <w15:chartTrackingRefBased/>
  <w15:docId w15:val="{2E04154C-6CD0-471F-B38F-837EB686F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3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4110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212607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9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32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62369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7027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93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Зудина Мария Львовна</dc:creator>
  <cp:keywords/>
  <dc:description/>
  <cp:lastModifiedBy>Зудина Мария Львовна</cp:lastModifiedBy>
  <cp:revision>17</cp:revision>
  <dcterms:created xsi:type="dcterms:W3CDTF">2023-08-01T13:07:00Z</dcterms:created>
  <dcterms:modified xsi:type="dcterms:W3CDTF">2023-08-01T14:36:00Z</dcterms:modified>
</cp:coreProperties>
</file>