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16C4C" w14:textId="30814F97" w:rsidR="002F709B" w:rsidRPr="00D23235" w:rsidRDefault="00E55CC7" w:rsidP="00D23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ответственности свидетеля за дачу заведомо ложных показаний</w:t>
      </w:r>
    </w:p>
    <w:p w14:paraId="1D2DD6F6" w14:textId="4F9E54BD" w:rsidR="00B663BF" w:rsidRDefault="00E55CC7" w:rsidP="00BD1F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Оказавшись в статусе свидетеля, каждый гражданин должен знать и понимать, что законодательством Российской Федерации установлена </w:t>
      </w:r>
      <w:r w:rsidR="00E14F3F">
        <w:rPr>
          <w:rFonts w:ascii="Times New Roman" w:hAnsi="Times New Roman" w:cs="Times New Roman"/>
          <w:sz w:val="28"/>
          <w:szCs w:val="28"/>
        </w:rPr>
        <w:t xml:space="preserve">уголовная </w:t>
      </w:r>
      <w:r>
        <w:rPr>
          <w:rFonts w:ascii="Times New Roman" w:hAnsi="Times New Roman" w:cs="Times New Roman"/>
          <w:sz w:val="28"/>
          <w:szCs w:val="28"/>
        </w:rPr>
        <w:t>ответственность за дачу заведомо ложных показаний.</w:t>
      </w:r>
    </w:p>
    <w:p w14:paraId="0E61225A" w14:textId="6E92C96D" w:rsidR="006568C3" w:rsidRDefault="006568C3" w:rsidP="00BD1F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Причины дачи заведомо ложных показаний могут быть самыми разными. К примеру, боязнь мести со стороны преступника, желание скрыть нежелательные для разглашения подробности собственной жизни и т.д. Чаще всего – стремление улучшить положение подозреваемого (обвиняемого). </w:t>
      </w:r>
    </w:p>
    <w:p w14:paraId="76834A92" w14:textId="0E0222A9" w:rsidR="00E55CC7" w:rsidRDefault="00E55CC7" w:rsidP="00BD1F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стоит заблуждаться, считая, что неправдивые показания могут как-то помочь </w:t>
      </w:r>
      <w:r w:rsidR="006568C3">
        <w:rPr>
          <w:rFonts w:ascii="Times New Roman" w:hAnsi="Times New Roman" w:cs="Times New Roman"/>
          <w:sz w:val="28"/>
          <w:szCs w:val="28"/>
        </w:rPr>
        <w:t>виновнику</w:t>
      </w:r>
      <w:r>
        <w:rPr>
          <w:rFonts w:ascii="Times New Roman" w:hAnsi="Times New Roman" w:cs="Times New Roman"/>
          <w:sz w:val="28"/>
          <w:szCs w:val="28"/>
        </w:rPr>
        <w:t xml:space="preserve"> избежать наказания или облегчить его участь при назначении наказания. </w:t>
      </w:r>
    </w:p>
    <w:p w14:paraId="078A0AC2" w14:textId="7EB16F6F" w:rsidR="00E14F3F" w:rsidRDefault="00E14F3F" w:rsidP="00BD1F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Напротив, лжесвидетельство может серьезно навредить не только правосудию, но и личности, привести к таким серьезным последствиям как оправдание преступника или осуждение невиновного.</w:t>
      </w:r>
    </w:p>
    <w:p w14:paraId="29A58B99" w14:textId="5A744C44" w:rsidR="00867EFA" w:rsidRDefault="00867EFA" w:rsidP="00BD1F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как показывает практика, в ходе </w:t>
      </w:r>
      <w:r w:rsidR="00971770">
        <w:rPr>
          <w:rFonts w:ascii="Times New Roman" w:hAnsi="Times New Roman" w:cs="Times New Roman"/>
          <w:sz w:val="28"/>
          <w:szCs w:val="28"/>
        </w:rPr>
        <w:t xml:space="preserve">предварительного </w:t>
      </w:r>
      <w:r>
        <w:rPr>
          <w:rFonts w:ascii="Times New Roman" w:hAnsi="Times New Roman" w:cs="Times New Roman"/>
          <w:sz w:val="28"/>
          <w:szCs w:val="28"/>
        </w:rPr>
        <w:t>расследова</w:t>
      </w:r>
      <w:r w:rsidR="00971770">
        <w:rPr>
          <w:rFonts w:ascii="Times New Roman" w:hAnsi="Times New Roman" w:cs="Times New Roman"/>
          <w:sz w:val="28"/>
          <w:szCs w:val="28"/>
        </w:rPr>
        <w:t xml:space="preserve">ния и судебного разбирательства, так или иначе, </w:t>
      </w:r>
      <w:r>
        <w:rPr>
          <w:rFonts w:ascii="Times New Roman" w:hAnsi="Times New Roman" w:cs="Times New Roman"/>
          <w:sz w:val="28"/>
          <w:szCs w:val="28"/>
        </w:rPr>
        <w:t xml:space="preserve">факты лжесвидетельства выявляются, что оборачивается </w:t>
      </w:r>
      <w:r w:rsidR="00971770">
        <w:rPr>
          <w:rFonts w:ascii="Times New Roman" w:hAnsi="Times New Roman" w:cs="Times New Roman"/>
          <w:sz w:val="28"/>
          <w:szCs w:val="28"/>
        </w:rPr>
        <w:t xml:space="preserve">для свидетеля </w:t>
      </w:r>
      <w:r>
        <w:rPr>
          <w:rFonts w:ascii="Times New Roman" w:hAnsi="Times New Roman" w:cs="Times New Roman"/>
          <w:sz w:val="28"/>
          <w:szCs w:val="28"/>
        </w:rPr>
        <w:t xml:space="preserve">привлечением к уголовной ответственности по статье 307 Уголовного кодекса Российской Федерации. </w:t>
      </w:r>
    </w:p>
    <w:p w14:paraId="76B4552E" w14:textId="5D340AE5" w:rsidR="006568C3" w:rsidRDefault="0099554B" w:rsidP="00BD1F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Ответственности по данной статье подлежат все лица, достигшие 16 лет, которые умышленно искажают известные им обстоятельства по уголовному делу. </w:t>
      </w:r>
      <w:bookmarkStart w:id="0" w:name="_GoBack"/>
      <w:bookmarkEnd w:id="0"/>
    </w:p>
    <w:p w14:paraId="62472FD7" w14:textId="77777777" w:rsidR="00867EFA" w:rsidRDefault="00867EFA" w:rsidP="00BD1F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73B7E5" w14:textId="77777777" w:rsidR="00E14F3F" w:rsidRDefault="00E14F3F" w:rsidP="00BD1F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14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6E"/>
    <w:rsid w:val="000020BC"/>
    <w:rsid w:val="00043BEC"/>
    <w:rsid w:val="000915E5"/>
    <w:rsid w:val="000D43BE"/>
    <w:rsid w:val="000F47FC"/>
    <w:rsid w:val="00153D60"/>
    <w:rsid w:val="00173C6D"/>
    <w:rsid w:val="002003A5"/>
    <w:rsid w:val="002C5140"/>
    <w:rsid w:val="002F05E3"/>
    <w:rsid w:val="002F709B"/>
    <w:rsid w:val="004066F5"/>
    <w:rsid w:val="00417DD4"/>
    <w:rsid w:val="00533122"/>
    <w:rsid w:val="005C05A3"/>
    <w:rsid w:val="005D6454"/>
    <w:rsid w:val="006568C3"/>
    <w:rsid w:val="007100E7"/>
    <w:rsid w:val="007141E7"/>
    <w:rsid w:val="00867EFA"/>
    <w:rsid w:val="008E169C"/>
    <w:rsid w:val="009018A6"/>
    <w:rsid w:val="00971770"/>
    <w:rsid w:val="00994DAA"/>
    <w:rsid w:val="0099554B"/>
    <w:rsid w:val="009971AD"/>
    <w:rsid w:val="009D14F5"/>
    <w:rsid w:val="009E7B84"/>
    <w:rsid w:val="00A474CB"/>
    <w:rsid w:val="00B231A3"/>
    <w:rsid w:val="00B663BF"/>
    <w:rsid w:val="00BD1FE2"/>
    <w:rsid w:val="00C7084D"/>
    <w:rsid w:val="00CA5726"/>
    <w:rsid w:val="00CA5C26"/>
    <w:rsid w:val="00CA7CBF"/>
    <w:rsid w:val="00D02B5E"/>
    <w:rsid w:val="00D23235"/>
    <w:rsid w:val="00E14F3F"/>
    <w:rsid w:val="00E40863"/>
    <w:rsid w:val="00E4606E"/>
    <w:rsid w:val="00E55CC7"/>
    <w:rsid w:val="00E64950"/>
    <w:rsid w:val="00EA5BAA"/>
    <w:rsid w:val="00EB22F9"/>
    <w:rsid w:val="00EB2668"/>
    <w:rsid w:val="00F12987"/>
    <w:rsid w:val="00F25279"/>
    <w:rsid w:val="00F96956"/>
    <w:rsid w:val="00FC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40E41"/>
  <w15:chartTrackingRefBased/>
  <w15:docId w15:val="{DA368229-A6DB-4667-95CB-F70FEFF9D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Прокуратура</cp:lastModifiedBy>
  <cp:revision>45</cp:revision>
  <dcterms:created xsi:type="dcterms:W3CDTF">2022-11-29T16:38:00Z</dcterms:created>
  <dcterms:modified xsi:type="dcterms:W3CDTF">2022-11-30T07:01:00Z</dcterms:modified>
</cp:coreProperties>
</file>