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75D" w:rsidRDefault="00CE775D" w:rsidP="00CE775D">
      <w:pPr>
        <w:pStyle w:val="a3"/>
        <w:spacing w:line="100" w:lineRule="atLeast"/>
        <w:ind w:hanging="30"/>
        <w:jc w:val="center"/>
        <w:rPr>
          <w:b/>
          <w:sz w:val="22"/>
          <w:szCs w:val="24"/>
        </w:rPr>
      </w:pPr>
      <w:r>
        <w:rPr>
          <w:b/>
          <w:sz w:val="22"/>
          <w:szCs w:val="24"/>
        </w:rPr>
        <w:t>РОССИЙСКАЯ ФЕДЕРАЦИЯ</w:t>
      </w:r>
    </w:p>
    <w:p w:rsidR="00CE775D" w:rsidRDefault="00CE775D" w:rsidP="00CE775D">
      <w:pPr>
        <w:pStyle w:val="a3"/>
        <w:spacing w:line="100" w:lineRule="atLeast"/>
        <w:ind w:hanging="30"/>
        <w:jc w:val="center"/>
        <w:rPr>
          <w:sz w:val="28"/>
        </w:rPr>
      </w:pPr>
      <w:r>
        <w:rPr>
          <w:b/>
          <w:sz w:val="22"/>
          <w:szCs w:val="24"/>
        </w:rPr>
        <w:t>КОСТРОМСКАЯ ОБЛАСТЬ</w:t>
      </w:r>
    </w:p>
    <w:p w:rsidR="00CE775D" w:rsidRDefault="00CE775D" w:rsidP="00CE775D">
      <w:pPr>
        <w:pStyle w:val="a3"/>
        <w:spacing w:line="100" w:lineRule="atLeast"/>
        <w:ind w:hanging="30"/>
        <w:jc w:val="center"/>
        <w:rPr>
          <w:b/>
          <w:sz w:val="22"/>
          <w:szCs w:val="24"/>
        </w:rPr>
      </w:pPr>
      <w:r>
        <w:rPr>
          <w:noProof/>
          <w:lang w:eastAsia="ru-RU"/>
        </w:rPr>
        <w:drawing>
          <wp:anchor distT="0" distB="0" distL="114935" distR="114935" simplePos="0" relativeHeight="251658240" behindDoc="0" locked="0" layoutInCell="1" allowOverlap="1">
            <wp:simplePos x="0" y="0"/>
            <wp:positionH relativeFrom="column">
              <wp:posOffset>2760345</wp:posOffset>
            </wp:positionH>
            <wp:positionV relativeFrom="paragraph">
              <wp:posOffset>45085</wp:posOffset>
            </wp:positionV>
            <wp:extent cx="342900" cy="405130"/>
            <wp:effectExtent l="19050" t="0" r="0" b="0"/>
            <wp:wrapSquare wrapText="lef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srcRect/>
                    <a:stretch>
                      <a:fillRect/>
                    </a:stretch>
                  </pic:blipFill>
                  <pic:spPr bwMode="auto">
                    <a:xfrm>
                      <a:off x="0" y="0"/>
                      <a:ext cx="342900" cy="405130"/>
                    </a:xfrm>
                    <a:prstGeom prst="rect">
                      <a:avLst/>
                    </a:prstGeom>
                    <a:solidFill>
                      <a:srgbClr val="FFFFFF"/>
                    </a:solidFill>
                  </pic:spPr>
                </pic:pic>
              </a:graphicData>
            </a:graphic>
          </wp:anchor>
        </w:drawing>
      </w:r>
    </w:p>
    <w:p w:rsidR="00CE775D" w:rsidRDefault="00CE775D" w:rsidP="00CE775D">
      <w:pPr>
        <w:pStyle w:val="a3"/>
        <w:spacing w:line="100" w:lineRule="atLeast"/>
        <w:ind w:hanging="30"/>
        <w:jc w:val="center"/>
        <w:rPr>
          <w:b/>
          <w:sz w:val="22"/>
          <w:szCs w:val="24"/>
        </w:rPr>
      </w:pPr>
      <w:r>
        <w:rPr>
          <w:sz w:val="22"/>
          <w:szCs w:val="24"/>
        </w:rPr>
        <w:br/>
      </w:r>
    </w:p>
    <w:p w:rsidR="00CE775D" w:rsidRDefault="00CE775D" w:rsidP="00CE775D">
      <w:pPr>
        <w:pStyle w:val="a3"/>
        <w:spacing w:line="100" w:lineRule="atLeast"/>
        <w:ind w:hanging="30"/>
        <w:jc w:val="center"/>
        <w:rPr>
          <w:b/>
          <w:sz w:val="22"/>
          <w:szCs w:val="24"/>
        </w:rPr>
      </w:pPr>
      <w:r>
        <w:rPr>
          <w:b/>
          <w:sz w:val="22"/>
          <w:szCs w:val="24"/>
        </w:rPr>
        <w:t xml:space="preserve"> СОВЕТ  ДЕПУТАТОВ</w:t>
      </w:r>
    </w:p>
    <w:p w:rsidR="00CE775D" w:rsidRDefault="00CE775D" w:rsidP="00CE775D">
      <w:pPr>
        <w:pStyle w:val="a3"/>
        <w:spacing w:line="100" w:lineRule="atLeast"/>
        <w:ind w:hanging="30"/>
        <w:jc w:val="center"/>
        <w:rPr>
          <w:b/>
          <w:sz w:val="22"/>
          <w:szCs w:val="24"/>
        </w:rPr>
      </w:pPr>
      <w:r>
        <w:rPr>
          <w:b/>
          <w:sz w:val="22"/>
          <w:szCs w:val="24"/>
        </w:rPr>
        <w:t xml:space="preserve">городского поселения город Макарьев </w:t>
      </w:r>
    </w:p>
    <w:p w:rsidR="00CE775D" w:rsidRDefault="00CE775D" w:rsidP="00CE775D">
      <w:pPr>
        <w:pStyle w:val="a3"/>
        <w:spacing w:line="100" w:lineRule="atLeast"/>
        <w:ind w:hanging="30"/>
        <w:jc w:val="center"/>
        <w:rPr>
          <w:rFonts w:cs="Arial"/>
          <w:sz w:val="22"/>
          <w:szCs w:val="24"/>
        </w:rPr>
      </w:pPr>
      <w:proofErr w:type="spellStart"/>
      <w:r>
        <w:rPr>
          <w:b/>
          <w:sz w:val="22"/>
          <w:szCs w:val="24"/>
        </w:rPr>
        <w:t>Макарьевского</w:t>
      </w:r>
      <w:proofErr w:type="spellEnd"/>
      <w:r>
        <w:rPr>
          <w:b/>
          <w:sz w:val="22"/>
          <w:szCs w:val="24"/>
        </w:rPr>
        <w:t xml:space="preserve"> муниципального района</w:t>
      </w:r>
    </w:p>
    <w:p w:rsidR="007E54D1" w:rsidRPr="00CE775D" w:rsidRDefault="007E54D1">
      <w:pPr>
        <w:spacing w:after="0" w:line="240" w:lineRule="auto"/>
        <w:jc w:val="center"/>
        <w:rPr>
          <w:rFonts w:ascii="Arial" w:eastAsia="Times New Roman" w:hAnsi="Arial" w:cs="Arial"/>
          <w:b/>
          <w:sz w:val="24"/>
          <w:szCs w:val="24"/>
        </w:rPr>
      </w:pPr>
    </w:p>
    <w:p w:rsidR="007E54D1" w:rsidRPr="00CE775D" w:rsidRDefault="00D93463">
      <w:pPr>
        <w:spacing w:after="0" w:line="240" w:lineRule="auto"/>
        <w:jc w:val="center"/>
        <w:rPr>
          <w:rFonts w:ascii="Arial" w:eastAsia="Times New Roman" w:hAnsi="Arial" w:cs="Arial"/>
          <w:b/>
          <w:sz w:val="24"/>
          <w:szCs w:val="24"/>
        </w:rPr>
      </w:pPr>
      <w:proofErr w:type="gramStart"/>
      <w:r w:rsidRPr="00CE775D">
        <w:rPr>
          <w:rFonts w:ascii="Arial" w:eastAsia="Times New Roman" w:hAnsi="Arial" w:cs="Arial"/>
          <w:b/>
          <w:sz w:val="24"/>
          <w:szCs w:val="24"/>
        </w:rPr>
        <w:t>Р</w:t>
      </w:r>
      <w:proofErr w:type="gramEnd"/>
      <w:r w:rsidRPr="00CE775D">
        <w:rPr>
          <w:rFonts w:ascii="Arial" w:eastAsia="Times New Roman" w:hAnsi="Arial" w:cs="Arial"/>
          <w:b/>
          <w:sz w:val="24"/>
          <w:szCs w:val="24"/>
        </w:rPr>
        <w:t xml:space="preserve"> Е Ш Е Н И Е</w:t>
      </w:r>
      <w:r w:rsidR="00CE775D">
        <w:rPr>
          <w:rFonts w:ascii="Arial" w:eastAsia="Times New Roman" w:hAnsi="Arial" w:cs="Arial"/>
          <w:b/>
          <w:sz w:val="24"/>
          <w:szCs w:val="24"/>
        </w:rPr>
        <w:t xml:space="preserve"> № 110</w:t>
      </w:r>
    </w:p>
    <w:p w:rsidR="007E54D1" w:rsidRPr="00CE775D" w:rsidRDefault="007E54D1">
      <w:pPr>
        <w:spacing w:after="0" w:line="240" w:lineRule="auto"/>
        <w:jc w:val="center"/>
        <w:rPr>
          <w:rFonts w:ascii="Arial" w:eastAsia="Times New Roman" w:hAnsi="Arial" w:cs="Arial"/>
          <w:b/>
          <w:sz w:val="24"/>
          <w:szCs w:val="24"/>
        </w:rPr>
      </w:pPr>
    </w:p>
    <w:p w:rsidR="007E54D1" w:rsidRDefault="00D93463" w:rsidP="00CE775D">
      <w:pPr>
        <w:spacing w:after="0" w:line="240" w:lineRule="auto"/>
        <w:jc w:val="both"/>
        <w:rPr>
          <w:rFonts w:ascii="Arial" w:eastAsia="Times New Roman" w:hAnsi="Arial" w:cs="Arial"/>
          <w:sz w:val="24"/>
          <w:szCs w:val="24"/>
        </w:rPr>
      </w:pPr>
      <w:r w:rsidRPr="00CE775D">
        <w:rPr>
          <w:rFonts w:ascii="Arial" w:eastAsia="Times New Roman" w:hAnsi="Arial" w:cs="Arial"/>
          <w:sz w:val="24"/>
          <w:szCs w:val="24"/>
        </w:rPr>
        <w:t xml:space="preserve">от </w:t>
      </w:r>
      <w:r w:rsidR="00CE775D">
        <w:rPr>
          <w:rFonts w:ascii="Arial" w:eastAsia="Times New Roman" w:hAnsi="Arial" w:cs="Arial"/>
          <w:sz w:val="24"/>
          <w:szCs w:val="24"/>
        </w:rPr>
        <w:t>30 сентября 2021</w:t>
      </w:r>
      <w:r w:rsidRPr="00CE775D">
        <w:rPr>
          <w:rFonts w:ascii="Arial" w:eastAsia="Times New Roman" w:hAnsi="Arial" w:cs="Arial"/>
          <w:sz w:val="24"/>
          <w:szCs w:val="24"/>
        </w:rPr>
        <w:t xml:space="preserve">года                                   </w:t>
      </w:r>
    </w:p>
    <w:p w:rsidR="00CE775D" w:rsidRPr="00CE775D" w:rsidRDefault="00CE775D" w:rsidP="00CE775D">
      <w:pPr>
        <w:spacing w:after="0" w:line="240" w:lineRule="auto"/>
        <w:jc w:val="both"/>
        <w:rPr>
          <w:rFonts w:ascii="Arial" w:eastAsia="Times New Roman" w:hAnsi="Arial" w:cs="Arial"/>
          <w:sz w:val="24"/>
          <w:szCs w:val="24"/>
        </w:rPr>
      </w:pPr>
    </w:p>
    <w:p w:rsidR="007E54D1" w:rsidRPr="00CE775D" w:rsidRDefault="00D93463">
      <w:pPr>
        <w:spacing w:after="0" w:line="240" w:lineRule="auto"/>
        <w:jc w:val="both"/>
        <w:rPr>
          <w:rFonts w:ascii="Arial" w:eastAsia="Times New Roman" w:hAnsi="Arial" w:cs="Arial"/>
          <w:sz w:val="24"/>
          <w:szCs w:val="24"/>
        </w:rPr>
      </w:pPr>
      <w:r w:rsidRPr="00CE775D">
        <w:rPr>
          <w:rFonts w:ascii="Arial" w:eastAsia="Times New Roman" w:hAnsi="Arial" w:cs="Arial"/>
          <w:sz w:val="24"/>
          <w:szCs w:val="24"/>
        </w:rPr>
        <w:t xml:space="preserve">Об утверждении положения </w:t>
      </w:r>
      <w:proofErr w:type="gramStart"/>
      <w:r w:rsidRPr="00CE775D">
        <w:rPr>
          <w:rFonts w:ascii="Arial" w:eastAsia="Times New Roman" w:hAnsi="Arial" w:cs="Arial"/>
          <w:sz w:val="24"/>
          <w:szCs w:val="24"/>
        </w:rPr>
        <w:t>о</w:t>
      </w:r>
      <w:proofErr w:type="gramEnd"/>
      <w:r w:rsidRPr="00CE775D">
        <w:rPr>
          <w:rFonts w:ascii="Arial" w:eastAsia="Times New Roman" w:hAnsi="Arial" w:cs="Arial"/>
          <w:sz w:val="24"/>
          <w:szCs w:val="24"/>
        </w:rPr>
        <w:t xml:space="preserve"> муниципальном </w:t>
      </w:r>
    </w:p>
    <w:p w:rsidR="007E54D1" w:rsidRPr="00CE775D" w:rsidRDefault="00D93463">
      <w:pPr>
        <w:spacing w:after="0" w:line="240" w:lineRule="auto"/>
        <w:jc w:val="both"/>
        <w:rPr>
          <w:rFonts w:ascii="Arial" w:eastAsia="Times New Roman" w:hAnsi="Arial" w:cs="Arial"/>
          <w:sz w:val="24"/>
          <w:szCs w:val="24"/>
        </w:rPr>
      </w:pPr>
      <w:proofErr w:type="gramStart"/>
      <w:r w:rsidRPr="00CE775D">
        <w:rPr>
          <w:rFonts w:ascii="Arial" w:eastAsia="Times New Roman" w:hAnsi="Arial" w:cs="Arial"/>
          <w:sz w:val="24"/>
          <w:szCs w:val="24"/>
        </w:rPr>
        <w:t>контроле</w:t>
      </w:r>
      <w:proofErr w:type="gramEnd"/>
      <w:r w:rsidRPr="00CE775D">
        <w:rPr>
          <w:rFonts w:ascii="Arial" w:eastAsia="Times New Roman" w:hAnsi="Arial" w:cs="Arial"/>
          <w:sz w:val="24"/>
          <w:szCs w:val="24"/>
        </w:rPr>
        <w:t xml:space="preserve"> на автомобильном транспорте, </w:t>
      </w:r>
    </w:p>
    <w:p w:rsidR="007E54D1" w:rsidRPr="00CE775D" w:rsidRDefault="00D93463">
      <w:pPr>
        <w:spacing w:after="0" w:line="240" w:lineRule="auto"/>
        <w:jc w:val="both"/>
        <w:rPr>
          <w:rFonts w:ascii="Arial" w:eastAsia="Times New Roman" w:hAnsi="Arial" w:cs="Arial"/>
          <w:sz w:val="24"/>
          <w:szCs w:val="24"/>
        </w:rPr>
      </w:pPr>
      <w:r w:rsidRPr="00CE775D">
        <w:rPr>
          <w:rFonts w:ascii="Arial" w:eastAsia="Times New Roman" w:hAnsi="Arial" w:cs="Arial"/>
          <w:sz w:val="24"/>
          <w:szCs w:val="24"/>
        </w:rPr>
        <w:t xml:space="preserve">городском наземном электрическом </w:t>
      </w:r>
      <w:proofErr w:type="gramStart"/>
      <w:r w:rsidRPr="00CE775D">
        <w:rPr>
          <w:rFonts w:ascii="Arial" w:eastAsia="Times New Roman" w:hAnsi="Arial" w:cs="Arial"/>
          <w:sz w:val="24"/>
          <w:szCs w:val="24"/>
        </w:rPr>
        <w:t>транспорте</w:t>
      </w:r>
      <w:proofErr w:type="gramEnd"/>
      <w:r w:rsidRPr="00CE775D">
        <w:rPr>
          <w:rFonts w:ascii="Arial" w:eastAsia="Times New Roman" w:hAnsi="Arial" w:cs="Arial"/>
          <w:sz w:val="24"/>
          <w:szCs w:val="24"/>
        </w:rPr>
        <w:t xml:space="preserve"> </w:t>
      </w:r>
    </w:p>
    <w:p w:rsidR="007E54D1" w:rsidRPr="00CE775D" w:rsidRDefault="00D93463">
      <w:pPr>
        <w:spacing w:after="0" w:line="240" w:lineRule="auto"/>
        <w:jc w:val="both"/>
        <w:rPr>
          <w:rFonts w:ascii="Arial" w:eastAsia="Times New Roman" w:hAnsi="Arial" w:cs="Arial"/>
          <w:sz w:val="24"/>
          <w:szCs w:val="24"/>
        </w:rPr>
      </w:pPr>
      <w:r w:rsidRPr="00CE775D">
        <w:rPr>
          <w:rFonts w:ascii="Arial" w:eastAsia="Times New Roman" w:hAnsi="Arial" w:cs="Arial"/>
          <w:sz w:val="24"/>
          <w:szCs w:val="24"/>
        </w:rPr>
        <w:t>и в дорожном хозяйстве на территории</w:t>
      </w:r>
    </w:p>
    <w:p w:rsidR="007E54D1" w:rsidRPr="00CE775D" w:rsidRDefault="00D93463">
      <w:pPr>
        <w:spacing w:after="0" w:line="240" w:lineRule="auto"/>
        <w:jc w:val="both"/>
        <w:rPr>
          <w:rFonts w:ascii="Arial" w:eastAsia="Times New Roman" w:hAnsi="Arial" w:cs="Arial"/>
          <w:sz w:val="24"/>
          <w:szCs w:val="24"/>
        </w:rPr>
      </w:pPr>
      <w:r w:rsidRPr="00CE775D">
        <w:rPr>
          <w:rFonts w:ascii="Arial" w:eastAsia="Times New Roman" w:hAnsi="Arial" w:cs="Arial"/>
          <w:sz w:val="24"/>
          <w:szCs w:val="24"/>
        </w:rPr>
        <w:t>городс</w:t>
      </w:r>
      <w:r w:rsidR="00CE775D">
        <w:rPr>
          <w:rFonts w:ascii="Arial" w:eastAsia="Times New Roman" w:hAnsi="Arial" w:cs="Arial"/>
          <w:sz w:val="24"/>
          <w:szCs w:val="24"/>
        </w:rPr>
        <w:t>к</w:t>
      </w:r>
      <w:r w:rsidRPr="00CE775D">
        <w:rPr>
          <w:rFonts w:ascii="Arial" w:eastAsia="Times New Roman" w:hAnsi="Arial" w:cs="Arial"/>
          <w:sz w:val="24"/>
          <w:szCs w:val="24"/>
        </w:rPr>
        <w:t xml:space="preserve">ого поселения город Макарьев </w:t>
      </w:r>
    </w:p>
    <w:p w:rsidR="007E54D1" w:rsidRPr="00CE775D" w:rsidRDefault="00D93463">
      <w:pPr>
        <w:spacing w:after="0" w:line="240" w:lineRule="auto"/>
        <w:jc w:val="both"/>
        <w:rPr>
          <w:rFonts w:ascii="Arial" w:eastAsia="Times New Roman" w:hAnsi="Arial" w:cs="Arial"/>
          <w:sz w:val="24"/>
          <w:szCs w:val="24"/>
        </w:rPr>
      </w:pPr>
      <w:proofErr w:type="spellStart"/>
      <w:r w:rsidRPr="00CE775D">
        <w:rPr>
          <w:rFonts w:ascii="Arial" w:eastAsia="Times New Roman" w:hAnsi="Arial" w:cs="Arial"/>
          <w:sz w:val="24"/>
          <w:szCs w:val="24"/>
        </w:rPr>
        <w:t>Макарьевского</w:t>
      </w:r>
      <w:proofErr w:type="spellEnd"/>
      <w:r w:rsidRPr="00CE775D">
        <w:rPr>
          <w:rFonts w:ascii="Arial" w:eastAsia="Times New Roman" w:hAnsi="Arial" w:cs="Arial"/>
          <w:sz w:val="24"/>
          <w:szCs w:val="24"/>
        </w:rPr>
        <w:t xml:space="preserve"> муниципального района </w:t>
      </w:r>
    </w:p>
    <w:p w:rsidR="007E54D1" w:rsidRPr="00CE775D" w:rsidRDefault="00D93463">
      <w:pPr>
        <w:spacing w:after="0" w:line="240" w:lineRule="auto"/>
        <w:jc w:val="both"/>
        <w:rPr>
          <w:rFonts w:ascii="Arial" w:eastAsia="Times New Roman" w:hAnsi="Arial" w:cs="Arial"/>
          <w:sz w:val="24"/>
          <w:szCs w:val="24"/>
        </w:rPr>
      </w:pPr>
      <w:r w:rsidRPr="00CE775D">
        <w:rPr>
          <w:rFonts w:ascii="Arial" w:eastAsia="Times New Roman" w:hAnsi="Arial" w:cs="Arial"/>
          <w:sz w:val="24"/>
          <w:szCs w:val="24"/>
        </w:rPr>
        <w:t>Костромской области</w:t>
      </w:r>
    </w:p>
    <w:p w:rsidR="007E54D1" w:rsidRPr="00CE775D" w:rsidRDefault="007E54D1">
      <w:pPr>
        <w:spacing w:after="0" w:line="240" w:lineRule="auto"/>
        <w:ind w:firstLine="709"/>
        <w:jc w:val="both"/>
        <w:rPr>
          <w:rFonts w:ascii="Arial" w:eastAsia="Times New Roman" w:hAnsi="Arial" w:cs="Arial"/>
          <w:sz w:val="24"/>
          <w:szCs w:val="24"/>
        </w:rPr>
      </w:pPr>
    </w:p>
    <w:p w:rsidR="007E54D1" w:rsidRPr="00CE775D" w:rsidRDefault="00D93463" w:rsidP="00CE775D">
      <w:pPr>
        <w:spacing w:after="0" w:line="240" w:lineRule="auto"/>
        <w:ind w:firstLine="680"/>
        <w:jc w:val="both"/>
        <w:rPr>
          <w:rFonts w:ascii="Arial" w:eastAsia="Times New Roman" w:hAnsi="Arial" w:cs="Arial"/>
          <w:sz w:val="24"/>
          <w:szCs w:val="24"/>
        </w:rPr>
      </w:pPr>
      <w:proofErr w:type="gramStart"/>
      <w:r w:rsidRPr="00CE775D">
        <w:rPr>
          <w:rFonts w:ascii="Arial" w:eastAsia="Times New Roman" w:hAnsi="Arial" w:cs="Arial"/>
          <w:sz w:val="24"/>
          <w:szCs w:val="24"/>
        </w:rPr>
        <w:t xml:space="preserve">В соответствии со статьей 13.1 Федерального закона 08.11.2007 года </w:t>
      </w:r>
      <w:r w:rsidRPr="00CE775D">
        <w:rPr>
          <w:rFonts w:ascii="Arial" w:eastAsia="Segoe UI Symbol" w:hAnsi="Arial" w:cs="Arial"/>
          <w:sz w:val="24"/>
          <w:szCs w:val="24"/>
        </w:rPr>
        <w:t>№</w:t>
      </w:r>
      <w:r w:rsidRPr="00CE775D">
        <w:rPr>
          <w:rFonts w:ascii="Arial" w:eastAsia="Times New Roman" w:hAnsi="Arial" w:cs="Arial"/>
          <w:sz w:val="24"/>
          <w:szCs w:val="24"/>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6">
        <w:r w:rsidRPr="00CE775D">
          <w:rPr>
            <w:rFonts w:ascii="Arial" w:eastAsia="Times New Roman" w:hAnsi="Arial" w:cs="Arial"/>
            <w:sz w:val="24"/>
            <w:szCs w:val="24"/>
          </w:rPr>
          <w:t>Федеральными законами</w:t>
        </w:r>
      </w:hyperlink>
      <w:r w:rsidRPr="00CE775D">
        <w:rPr>
          <w:rFonts w:ascii="Arial" w:eastAsia="Times New Roman" w:hAnsi="Arial" w:cs="Arial"/>
          <w:sz w:val="24"/>
          <w:szCs w:val="24"/>
        </w:rPr>
        <w:t xml:space="preserve"> от 6 октября 2003 года N 131-ФЗ "Об общих принципах организации местного самоуправления в Российской Федерации", от 31 июля 2020 года N 248-ФЗ "О государственном контроле (надзоре) и</w:t>
      </w:r>
      <w:proofErr w:type="gramEnd"/>
      <w:r w:rsidRPr="00CE775D">
        <w:rPr>
          <w:rFonts w:ascii="Arial" w:eastAsia="Times New Roman" w:hAnsi="Arial" w:cs="Arial"/>
          <w:sz w:val="24"/>
          <w:szCs w:val="24"/>
        </w:rPr>
        <w:t xml:space="preserve"> </w:t>
      </w:r>
      <w:proofErr w:type="gramStart"/>
      <w:r w:rsidRPr="00CE775D">
        <w:rPr>
          <w:rFonts w:ascii="Arial" w:eastAsia="Times New Roman" w:hAnsi="Arial" w:cs="Arial"/>
          <w:sz w:val="24"/>
          <w:szCs w:val="24"/>
        </w:rPr>
        <w:t xml:space="preserve">муниципальном контроле в Российской Федерации", Решением Совета депутатов городского поселения город Макарьев </w:t>
      </w:r>
      <w:proofErr w:type="spellStart"/>
      <w:r w:rsidRPr="00CE775D">
        <w:rPr>
          <w:rFonts w:ascii="Arial" w:eastAsia="Times New Roman" w:hAnsi="Arial" w:cs="Arial"/>
          <w:sz w:val="24"/>
          <w:szCs w:val="24"/>
        </w:rPr>
        <w:t>Макарьевского</w:t>
      </w:r>
      <w:proofErr w:type="spellEnd"/>
      <w:r w:rsidRPr="00CE775D">
        <w:rPr>
          <w:rFonts w:ascii="Arial" w:eastAsia="Times New Roman" w:hAnsi="Arial" w:cs="Arial"/>
          <w:sz w:val="24"/>
          <w:szCs w:val="24"/>
        </w:rPr>
        <w:t xml:space="preserve"> муниципального района от 07.08.2019 </w:t>
      </w:r>
      <w:r w:rsidRPr="00CE775D">
        <w:rPr>
          <w:rFonts w:ascii="Arial" w:eastAsia="Segoe UI Symbol" w:hAnsi="Arial" w:cs="Arial"/>
          <w:sz w:val="24"/>
          <w:szCs w:val="24"/>
        </w:rPr>
        <w:t>№</w:t>
      </w:r>
      <w:r w:rsidRPr="00CE775D">
        <w:rPr>
          <w:rFonts w:ascii="Arial" w:eastAsia="Times New Roman" w:hAnsi="Arial" w:cs="Arial"/>
          <w:sz w:val="24"/>
          <w:szCs w:val="24"/>
        </w:rPr>
        <w:t>182 "</w:t>
      </w:r>
      <w:r w:rsidRPr="00CE775D">
        <w:rPr>
          <w:rFonts w:ascii="Arial" w:eastAsia="Times New Roman" w:hAnsi="Arial" w:cs="Arial"/>
          <w:color w:val="000000"/>
          <w:sz w:val="24"/>
          <w:szCs w:val="24"/>
          <w:shd w:val="clear" w:color="auto" w:fill="FFFFFF"/>
        </w:rPr>
        <w:t xml:space="preserve">О ликвидации администрации городского поселения город Макарьев </w:t>
      </w:r>
      <w:proofErr w:type="spellStart"/>
      <w:r w:rsidRPr="00CE775D">
        <w:rPr>
          <w:rFonts w:ascii="Arial" w:eastAsia="Times New Roman" w:hAnsi="Arial" w:cs="Arial"/>
          <w:color w:val="000000"/>
          <w:sz w:val="24"/>
          <w:szCs w:val="24"/>
          <w:shd w:val="clear" w:color="auto" w:fill="FFFFFF"/>
        </w:rPr>
        <w:t>Макарьевского</w:t>
      </w:r>
      <w:proofErr w:type="spellEnd"/>
      <w:r w:rsidRPr="00CE775D">
        <w:rPr>
          <w:rFonts w:ascii="Arial" w:eastAsia="Times New Roman" w:hAnsi="Arial" w:cs="Arial"/>
          <w:color w:val="000000"/>
          <w:sz w:val="24"/>
          <w:szCs w:val="24"/>
          <w:shd w:val="clear" w:color="auto" w:fill="FFFFFF"/>
        </w:rPr>
        <w:t xml:space="preserve"> муниципального района Костромской области</w:t>
      </w:r>
      <w:r w:rsidRPr="00CE775D">
        <w:rPr>
          <w:rFonts w:ascii="Arial" w:eastAsia="Times New Roman" w:hAnsi="Arial" w:cs="Arial"/>
          <w:sz w:val="24"/>
          <w:szCs w:val="24"/>
        </w:rPr>
        <w:t xml:space="preserve">",  Решением Совета депутатов городского поселения город Макарьев </w:t>
      </w:r>
      <w:proofErr w:type="spellStart"/>
      <w:r w:rsidRPr="00CE775D">
        <w:rPr>
          <w:rFonts w:ascii="Arial" w:eastAsia="Times New Roman" w:hAnsi="Arial" w:cs="Arial"/>
          <w:sz w:val="24"/>
          <w:szCs w:val="24"/>
        </w:rPr>
        <w:t>Макарьевского</w:t>
      </w:r>
      <w:proofErr w:type="spellEnd"/>
      <w:r w:rsidRPr="00CE775D">
        <w:rPr>
          <w:rFonts w:ascii="Arial" w:eastAsia="Times New Roman" w:hAnsi="Arial" w:cs="Arial"/>
          <w:sz w:val="24"/>
          <w:szCs w:val="24"/>
        </w:rPr>
        <w:t xml:space="preserve"> муниципального района от 07.08.2019 </w:t>
      </w:r>
      <w:r w:rsidRPr="00CE775D">
        <w:rPr>
          <w:rFonts w:ascii="Arial" w:eastAsia="Segoe UI Symbol" w:hAnsi="Arial" w:cs="Arial"/>
          <w:sz w:val="24"/>
          <w:szCs w:val="24"/>
        </w:rPr>
        <w:t>№</w:t>
      </w:r>
      <w:r w:rsidRPr="00CE775D">
        <w:rPr>
          <w:rFonts w:ascii="Arial" w:eastAsia="Times New Roman" w:hAnsi="Arial" w:cs="Arial"/>
          <w:sz w:val="24"/>
          <w:szCs w:val="24"/>
        </w:rPr>
        <w:t>183 "</w:t>
      </w:r>
      <w:r w:rsidRPr="00CE775D">
        <w:rPr>
          <w:rFonts w:ascii="Arial" w:eastAsia="Times New Roman" w:hAnsi="Arial" w:cs="Arial"/>
          <w:color w:val="000000"/>
          <w:sz w:val="24"/>
          <w:szCs w:val="24"/>
          <w:shd w:val="clear" w:color="auto" w:fill="FFFFFF"/>
        </w:rPr>
        <w:t xml:space="preserve">О досрочном прекращении полномочий Совета депутатов городского поселения город Макарьев </w:t>
      </w:r>
      <w:proofErr w:type="spellStart"/>
      <w:r w:rsidRPr="00CE775D">
        <w:rPr>
          <w:rFonts w:ascii="Arial" w:eastAsia="Times New Roman" w:hAnsi="Arial" w:cs="Arial"/>
          <w:color w:val="000000"/>
          <w:sz w:val="24"/>
          <w:szCs w:val="24"/>
          <w:shd w:val="clear" w:color="auto" w:fill="FFFFFF"/>
        </w:rPr>
        <w:t>Макарьевского</w:t>
      </w:r>
      <w:proofErr w:type="spellEnd"/>
      <w:r w:rsidRPr="00CE775D">
        <w:rPr>
          <w:rFonts w:ascii="Arial" w:eastAsia="Times New Roman" w:hAnsi="Arial" w:cs="Arial"/>
          <w:color w:val="000000"/>
          <w:sz w:val="24"/>
          <w:szCs w:val="24"/>
          <w:shd w:val="clear" w:color="auto" w:fill="FFFFFF"/>
        </w:rPr>
        <w:t xml:space="preserve"> муниципального района Костромской области третьего созыва</w:t>
      </w:r>
      <w:proofErr w:type="gramEnd"/>
      <w:r w:rsidRPr="00CE775D">
        <w:rPr>
          <w:rFonts w:ascii="Arial" w:eastAsia="Times New Roman" w:hAnsi="Arial" w:cs="Arial"/>
          <w:color w:val="000000"/>
          <w:sz w:val="24"/>
          <w:szCs w:val="24"/>
          <w:shd w:val="clear" w:color="auto" w:fill="FFFFFF"/>
        </w:rPr>
        <w:t>",</w:t>
      </w:r>
      <w:r w:rsidRPr="00CE775D">
        <w:rPr>
          <w:rFonts w:ascii="Arial" w:eastAsia="Times New Roman" w:hAnsi="Arial" w:cs="Arial"/>
          <w:sz w:val="24"/>
          <w:szCs w:val="24"/>
        </w:rPr>
        <w:t xml:space="preserve"> </w:t>
      </w:r>
      <w:proofErr w:type="gramStart"/>
      <w:r w:rsidRPr="00CE775D">
        <w:rPr>
          <w:rFonts w:ascii="Arial" w:eastAsia="Times New Roman" w:hAnsi="Arial" w:cs="Arial"/>
          <w:sz w:val="24"/>
          <w:szCs w:val="24"/>
        </w:rPr>
        <w:t xml:space="preserve">руководствуясь Уставом </w:t>
      </w:r>
      <w:r w:rsidR="00045772">
        <w:rPr>
          <w:rFonts w:ascii="Arial" w:eastAsia="Times New Roman" w:hAnsi="Arial" w:cs="Arial"/>
          <w:sz w:val="24"/>
          <w:szCs w:val="24"/>
        </w:rPr>
        <w:t xml:space="preserve">городского поселения город Макарьев </w:t>
      </w:r>
      <w:proofErr w:type="spellStart"/>
      <w:r w:rsidRPr="00CE775D">
        <w:rPr>
          <w:rFonts w:ascii="Arial" w:eastAsia="Times New Roman" w:hAnsi="Arial" w:cs="Arial"/>
          <w:sz w:val="24"/>
          <w:szCs w:val="24"/>
        </w:rPr>
        <w:t>Макарьевского</w:t>
      </w:r>
      <w:proofErr w:type="spellEnd"/>
      <w:r w:rsidRPr="00CE775D">
        <w:rPr>
          <w:rFonts w:ascii="Arial" w:eastAsia="Times New Roman" w:hAnsi="Arial" w:cs="Arial"/>
          <w:sz w:val="24"/>
          <w:szCs w:val="24"/>
        </w:rPr>
        <w:t xml:space="preserve"> муниципального</w:t>
      </w:r>
      <w:proofErr w:type="gramEnd"/>
      <w:r w:rsidRPr="00CE775D">
        <w:rPr>
          <w:rFonts w:ascii="Arial" w:eastAsia="Times New Roman" w:hAnsi="Arial" w:cs="Arial"/>
          <w:sz w:val="24"/>
          <w:szCs w:val="24"/>
        </w:rPr>
        <w:t xml:space="preserve"> района Костромской области, </w:t>
      </w:r>
      <w:r w:rsidR="00CE775D">
        <w:rPr>
          <w:rFonts w:ascii="Arial" w:eastAsia="Times New Roman" w:hAnsi="Arial" w:cs="Arial"/>
          <w:sz w:val="24"/>
          <w:szCs w:val="24"/>
        </w:rPr>
        <w:t>Совет</w:t>
      </w:r>
      <w:r w:rsidRPr="00CE775D">
        <w:rPr>
          <w:rFonts w:ascii="Arial" w:eastAsia="Times New Roman" w:hAnsi="Arial" w:cs="Arial"/>
          <w:sz w:val="24"/>
          <w:szCs w:val="24"/>
        </w:rPr>
        <w:t xml:space="preserve"> депутатов </w:t>
      </w:r>
      <w:r w:rsidR="00CE775D">
        <w:rPr>
          <w:rFonts w:ascii="Arial" w:eastAsia="Times New Roman" w:hAnsi="Arial" w:cs="Arial"/>
          <w:sz w:val="24"/>
          <w:szCs w:val="24"/>
        </w:rPr>
        <w:t>городского поселения город Макарьев четвертого созыва</w:t>
      </w:r>
      <w:r w:rsidRPr="00CE775D">
        <w:rPr>
          <w:rFonts w:ascii="Arial" w:eastAsia="Times New Roman" w:hAnsi="Arial" w:cs="Arial"/>
          <w:sz w:val="24"/>
          <w:szCs w:val="24"/>
        </w:rPr>
        <w:t xml:space="preserve">  </w:t>
      </w:r>
    </w:p>
    <w:p w:rsidR="007E54D1" w:rsidRPr="00CE775D" w:rsidRDefault="00D93463">
      <w:pPr>
        <w:spacing w:before="108" w:after="108" w:line="240" w:lineRule="auto"/>
        <w:ind w:firstLine="708"/>
        <w:jc w:val="center"/>
        <w:rPr>
          <w:rFonts w:ascii="Arial" w:eastAsia="Times New Roman" w:hAnsi="Arial" w:cs="Arial"/>
          <w:sz w:val="24"/>
          <w:szCs w:val="24"/>
        </w:rPr>
      </w:pPr>
      <w:r w:rsidRPr="00CE775D">
        <w:rPr>
          <w:rFonts w:ascii="Arial" w:eastAsia="Times New Roman" w:hAnsi="Arial" w:cs="Arial"/>
          <w:sz w:val="24"/>
          <w:szCs w:val="24"/>
        </w:rPr>
        <w:t>РЕШИЛ:</w:t>
      </w:r>
    </w:p>
    <w:p w:rsidR="007E54D1" w:rsidRPr="00CE775D" w:rsidRDefault="00D93463">
      <w:pPr>
        <w:spacing w:after="0" w:line="240" w:lineRule="auto"/>
        <w:ind w:firstLine="720"/>
        <w:jc w:val="both"/>
        <w:rPr>
          <w:rFonts w:ascii="Arial" w:eastAsia="Times New Roman" w:hAnsi="Arial" w:cs="Arial"/>
          <w:sz w:val="24"/>
          <w:szCs w:val="24"/>
        </w:rPr>
      </w:pPr>
      <w:r w:rsidRPr="00CE775D">
        <w:rPr>
          <w:rFonts w:ascii="Arial" w:eastAsia="Times New Roman" w:hAnsi="Arial" w:cs="Arial"/>
          <w:sz w:val="24"/>
          <w:szCs w:val="24"/>
        </w:rPr>
        <w:t xml:space="preserve">1. Утвердить прилагаемое Положение по осуществлению муниципального  контроля на автомобильном транспорте, городском наземном электрическом транспорте и в дорожном хозяйстве на территории городского поселения город Макарьев </w:t>
      </w:r>
      <w:proofErr w:type="spellStart"/>
      <w:r w:rsidRPr="00CE775D">
        <w:rPr>
          <w:rFonts w:ascii="Arial" w:eastAsia="Times New Roman" w:hAnsi="Arial" w:cs="Arial"/>
          <w:sz w:val="24"/>
          <w:szCs w:val="24"/>
        </w:rPr>
        <w:t>Макарьевского</w:t>
      </w:r>
      <w:proofErr w:type="spellEnd"/>
      <w:r w:rsidRPr="00CE775D">
        <w:rPr>
          <w:rFonts w:ascii="Arial" w:eastAsia="Times New Roman" w:hAnsi="Arial" w:cs="Arial"/>
          <w:sz w:val="24"/>
          <w:szCs w:val="24"/>
        </w:rPr>
        <w:t xml:space="preserve"> муниципального района Костромской области.</w:t>
      </w:r>
    </w:p>
    <w:p w:rsidR="007E54D1" w:rsidRPr="00CE775D" w:rsidRDefault="00D93463">
      <w:pPr>
        <w:spacing w:after="0" w:line="240" w:lineRule="auto"/>
        <w:ind w:firstLine="720"/>
        <w:jc w:val="both"/>
        <w:rPr>
          <w:rFonts w:ascii="Arial" w:eastAsia="Times New Roman" w:hAnsi="Arial" w:cs="Arial"/>
          <w:sz w:val="24"/>
          <w:szCs w:val="24"/>
        </w:rPr>
      </w:pPr>
      <w:r w:rsidRPr="00CE775D">
        <w:rPr>
          <w:rFonts w:ascii="Arial" w:eastAsia="Times New Roman" w:hAnsi="Arial" w:cs="Arial"/>
          <w:sz w:val="24"/>
          <w:szCs w:val="24"/>
        </w:rPr>
        <w:t xml:space="preserve">2. </w:t>
      </w:r>
      <w:proofErr w:type="gramStart"/>
      <w:r w:rsidRPr="00CE775D">
        <w:rPr>
          <w:rFonts w:ascii="Arial" w:eastAsia="Times New Roman" w:hAnsi="Arial" w:cs="Arial"/>
          <w:sz w:val="24"/>
          <w:szCs w:val="24"/>
        </w:rPr>
        <w:t>Контроль за</w:t>
      </w:r>
      <w:proofErr w:type="gramEnd"/>
      <w:r w:rsidRPr="00CE775D">
        <w:rPr>
          <w:rFonts w:ascii="Arial" w:eastAsia="Times New Roman" w:hAnsi="Arial" w:cs="Arial"/>
          <w:sz w:val="24"/>
          <w:szCs w:val="24"/>
        </w:rPr>
        <w:t xml:space="preserve"> исполнением данного решения возложить на главу </w:t>
      </w:r>
      <w:proofErr w:type="spellStart"/>
      <w:r w:rsidRPr="00CE775D">
        <w:rPr>
          <w:rFonts w:ascii="Arial" w:eastAsia="Times New Roman" w:hAnsi="Arial" w:cs="Arial"/>
          <w:sz w:val="24"/>
          <w:szCs w:val="24"/>
        </w:rPr>
        <w:t>Макарьевского</w:t>
      </w:r>
      <w:proofErr w:type="spellEnd"/>
      <w:r w:rsidRPr="00CE775D">
        <w:rPr>
          <w:rFonts w:ascii="Arial" w:eastAsia="Times New Roman" w:hAnsi="Arial" w:cs="Arial"/>
          <w:sz w:val="24"/>
          <w:szCs w:val="24"/>
        </w:rPr>
        <w:t xml:space="preserve"> муниципального района.</w:t>
      </w:r>
    </w:p>
    <w:p w:rsidR="007E54D1" w:rsidRPr="00CE775D" w:rsidRDefault="00D93463">
      <w:pPr>
        <w:spacing w:after="0" w:line="240" w:lineRule="auto"/>
        <w:ind w:firstLine="720"/>
        <w:jc w:val="both"/>
        <w:rPr>
          <w:rFonts w:ascii="Arial" w:eastAsia="Times New Roman" w:hAnsi="Arial" w:cs="Arial"/>
          <w:color w:val="000000"/>
          <w:sz w:val="24"/>
          <w:szCs w:val="24"/>
        </w:rPr>
      </w:pPr>
      <w:r w:rsidRPr="00CE775D">
        <w:rPr>
          <w:rFonts w:ascii="Arial" w:eastAsia="Times New Roman" w:hAnsi="Arial" w:cs="Arial"/>
          <w:sz w:val="24"/>
          <w:szCs w:val="24"/>
        </w:rPr>
        <w:t>3. </w:t>
      </w:r>
      <w:r w:rsidRPr="00CE775D">
        <w:rPr>
          <w:rFonts w:ascii="Arial" w:eastAsia="Times New Roman" w:hAnsi="Arial" w:cs="Arial"/>
          <w:color w:val="000000"/>
          <w:sz w:val="24"/>
          <w:szCs w:val="24"/>
        </w:rPr>
        <w:t>Настоящее решение вступает в силу с 01.01.2022 года.</w:t>
      </w:r>
    </w:p>
    <w:p w:rsidR="007E54D1" w:rsidRPr="00CE775D" w:rsidRDefault="00D93463">
      <w:pPr>
        <w:spacing w:after="0" w:line="240" w:lineRule="auto"/>
        <w:ind w:firstLine="709"/>
        <w:jc w:val="both"/>
        <w:rPr>
          <w:rFonts w:ascii="Arial" w:eastAsia="Times New Roman" w:hAnsi="Arial" w:cs="Arial"/>
          <w:sz w:val="24"/>
          <w:szCs w:val="24"/>
        </w:rPr>
      </w:pPr>
      <w:r w:rsidRPr="00CE775D">
        <w:rPr>
          <w:rFonts w:ascii="Arial" w:eastAsia="Times New Roman" w:hAnsi="Arial" w:cs="Arial"/>
          <w:sz w:val="24"/>
          <w:szCs w:val="24"/>
        </w:rPr>
        <w:t xml:space="preserve">4. Данное решение направить главе городского поседения город Макарьев </w:t>
      </w:r>
      <w:proofErr w:type="spellStart"/>
      <w:r w:rsidRPr="00CE775D">
        <w:rPr>
          <w:rFonts w:ascii="Arial" w:eastAsia="Times New Roman" w:hAnsi="Arial" w:cs="Arial"/>
          <w:sz w:val="24"/>
          <w:szCs w:val="24"/>
        </w:rPr>
        <w:t>Макарьевского</w:t>
      </w:r>
      <w:proofErr w:type="spellEnd"/>
      <w:r w:rsidRPr="00CE775D">
        <w:rPr>
          <w:rFonts w:ascii="Arial" w:eastAsia="Times New Roman" w:hAnsi="Arial" w:cs="Arial"/>
          <w:sz w:val="24"/>
          <w:szCs w:val="24"/>
        </w:rPr>
        <w:t xml:space="preserve"> муниципального района для подписания и официального опубликования.</w:t>
      </w:r>
    </w:p>
    <w:p w:rsidR="007E54D1" w:rsidRPr="00CE775D" w:rsidRDefault="007E54D1">
      <w:pPr>
        <w:spacing w:after="0" w:line="240" w:lineRule="auto"/>
        <w:ind w:firstLine="709"/>
        <w:jc w:val="both"/>
        <w:rPr>
          <w:rFonts w:ascii="Arial" w:eastAsia="Times New Roman" w:hAnsi="Arial" w:cs="Arial"/>
          <w:sz w:val="24"/>
          <w:szCs w:val="24"/>
        </w:rPr>
      </w:pPr>
    </w:p>
    <w:tbl>
      <w:tblPr>
        <w:tblW w:w="0" w:type="auto"/>
        <w:tblInd w:w="108" w:type="dxa"/>
        <w:tblCellMar>
          <w:left w:w="10" w:type="dxa"/>
          <w:right w:w="10" w:type="dxa"/>
        </w:tblCellMar>
        <w:tblLook w:val="0000"/>
      </w:tblPr>
      <w:tblGrid>
        <w:gridCol w:w="5387"/>
        <w:gridCol w:w="4075"/>
      </w:tblGrid>
      <w:tr w:rsidR="007E54D1" w:rsidRPr="00CE775D" w:rsidTr="00CE775D">
        <w:trPr>
          <w:trHeight w:val="1"/>
        </w:trPr>
        <w:tc>
          <w:tcPr>
            <w:tcW w:w="5387" w:type="dxa"/>
            <w:shd w:val="clear" w:color="000000" w:fill="FFFFFF"/>
            <w:tcMar>
              <w:left w:w="108" w:type="dxa"/>
              <w:right w:w="108" w:type="dxa"/>
            </w:tcMar>
          </w:tcPr>
          <w:p w:rsidR="007E54D1" w:rsidRPr="00CE775D" w:rsidRDefault="00D93463" w:rsidP="00CE775D">
            <w:pPr>
              <w:spacing w:after="0" w:line="259" w:lineRule="auto"/>
              <w:rPr>
                <w:rFonts w:ascii="Arial" w:eastAsia="Times New Roman" w:hAnsi="Arial" w:cs="Arial"/>
                <w:sz w:val="24"/>
                <w:szCs w:val="24"/>
              </w:rPr>
            </w:pPr>
            <w:r w:rsidRPr="00CE775D">
              <w:rPr>
                <w:rFonts w:ascii="Arial" w:eastAsia="Times New Roman" w:hAnsi="Arial" w:cs="Arial"/>
                <w:sz w:val="24"/>
                <w:szCs w:val="24"/>
              </w:rPr>
              <w:t xml:space="preserve">Глава  городского поселения город Макарьев </w:t>
            </w:r>
            <w:proofErr w:type="spellStart"/>
            <w:r w:rsidRPr="00CE775D">
              <w:rPr>
                <w:rFonts w:ascii="Arial" w:eastAsia="Times New Roman" w:hAnsi="Arial" w:cs="Arial"/>
                <w:sz w:val="24"/>
                <w:szCs w:val="24"/>
              </w:rPr>
              <w:t>Макарьевского</w:t>
            </w:r>
            <w:proofErr w:type="spellEnd"/>
            <w:r w:rsidRPr="00CE775D">
              <w:rPr>
                <w:rFonts w:ascii="Arial" w:eastAsia="Times New Roman" w:hAnsi="Arial" w:cs="Arial"/>
                <w:sz w:val="24"/>
                <w:szCs w:val="24"/>
              </w:rPr>
              <w:t xml:space="preserve"> муниципального района Костромской области</w:t>
            </w:r>
            <w:r w:rsidRPr="00CE775D">
              <w:rPr>
                <w:rFonts w:ascii="Arial" w:eastAsia="Times New Roman" w:hAnsi="Arial" w:cs="Arial"/>
                <w:sz w:val="24"/>
                <w:szCs w:val="24"/>
              </w:rPr>
              <w:tab/>
              <w:t xml:space="preserve">     </w:t>
            </w:r>
          </w:p>
        </w:tc>
        <w:tc>
          <w:tcPr>
            <w:tcW w:w="4075" w:type="dxa"/>
            <w:shd w:val="clear" w:color="000000" w:fill="FFFFFF"/>
            <w:tcMar>
              <w:left w:w="108" w:type="dxa"/>
              <w:right w:w="108" w:type="dxa"/>
            </w:tcMar>
          </w:tcPr>
          <w:p w:rsidR="00CE775D" w:rsidRDefault="00CE775D">
            <w:pPr>
              <w:spacing w:after="0" w:line="259" w:lineRule="auto"/>
              <w:rPr>
                <w:rFonts w:ascii="Arial" w:eastAsia="Times New Roman" w:hAnsi="Arial" w:cs="Arial"/>
                <w:sz w:val="24"/>
                <w:szCs w:val="24"/>
              </w:rPr>
            </w:pPr>
          </w:p>
          <w:p w:rsidR="00CE775D" w:rsidRDefault="00CE775D">
            <w:pPr>
              <w:spacing w:after="0" w:line="259" w:lineRule="auto"/>
              <w:rPr>
                <w:rFonts w:ascii="Arial" w:eastAsia="Times New Roman" w:hAnsi="Arial" w:cs="Arial"/>
                <w:sz w:val="24"/>
                <w:szCs w:val="24"/>
              </w:rPr>
            </w:pPr>
          </w:p>
          <w:p w:rsidR="007E54D1" w:rsidRPr="00CE775D" w:rsidRDefault="00CE775D" w:rsidP="00CE775D">
            <w:pPr>
              <w:spacing w:after="0" w:line="259" w:lineRule="auto"/>
              <w:jc w:val="right"/>
              <w:rPr>
                <w:rFonts w:ascii="Arial" w:eastAsia="Calibri" w:hAnsi="Arial" w:cs="Arial"/>
                <w:sz w:val="24"/>
                <w:szCs w:val="24"/>
              </w:rPr>
            </w:pPr>
            <w:r w:rsidRPr="00CE775D">
              <w:rPr>
                <w:rFonts w:ascii="Arial" w:eastAsia="Times New Roman" w:hAnsi="Arial" w:cs="Arial"/>
                <w:sz w:val="24"/>
                <w:szCs w:val="24"/>
              </w:rPr>
              <w:t>М.В. Соколов</w:t>
            </w:r>
          </w:p>
        </w:tc>
      </w:tr>
    </w:tbl>
    <w:p w:rsidR="001D42EC" w:rsidRDefault="001D42EC" w:rsidP="001D42EC">
      <w:pPr>
        <w:spacing w:after="0" w:line="240" w:lineRule="auto"/>
        <w:jc w:val="right"/>
        <w:rPr>
          <w:rFonts w:ascii="Arial" w:hAnsi="Arial" w:cs="Arial"/>
          <w:bCs/>
          <w:sz w:val="18"/>
        </w:rPr>
      </w:pPr>
    </w:p>
    <w:p w:rsidR="001D42EC" w:rsidRPr="001D42EC" w:rsidRDefault="001D42EC" w:rsidP="001D42EC">
      <w:pPr>
        <w:spacing w:after="0" w:line="240" w:lineRule="auto"/>
        <w:jc w:val="right"/>
        <w:rPr>
          <w:rFonts w:ascii="Arial" w:hAnsi="Arial" w:cs="Arial"/>
          <w:bCs/>
          <w:sz w:val="18"/>
        </w:rPr>
      </w:pPr>
      <w:r w:rsidRPr="001D42EC">
        <w:rPr>
          <w:rFonts w:ascii="Arial" w:hAnsi="Arial" w:cs="Arial"/>
          <w:bCs/>
          <w:sz w:val="18"/>
        </w:rPr>
        <w:lastRenderedPageBreak/>
        <w:t xml:space="preserve">Приложение </w:t>
      </w:r>
    </w:p>
    <w:p w:rsidR="001D42EC" w:rsidRPr="001D42EC" w:rsidRDefault="001D42EC" w:rsidP="001D42EC">
      <w:pPr>
        <w:spacing w:after="0" w:line="240" w:lineRule="auto"/>
        <w:jc w:val="right"/>
        <w:rPr>
          <w:rFonts w:ascii="Arial" w:hAnsi="Arial" w:cs="Arial"/>
          <w:bCs/>
          <w:sz w:val="18"/>
        </w:rPr>
      </w:pPr>
      <w:r w:rsidRPr="001D42EC">
        <w:rPr>
          <w:rFonts w:ascii="Arial" w:hAnsi="Arial" w:cs="Arial"/>
          <w:bCs/>
          <w:sz w:val="18"/>
        </w:rPr>
        <w:t xml:space="preserve">к решению  Совета  депутатов </w:t>
      </w:r>
    </w:p>
    <w:p w:rsidR="001D42EC" w:rsidRPr="001D42EC" w:rsidRDefault="001D42EC" w:rsidP="001D42EC">
      <w:pPr>
        <w:spacing w:after="0" w:line="240" w:lineRule="auto"/>
        <w:jc w:val="right"/>
        <w:rPr>
          <w:rFonts w:ascii="Arial" w:hAnsi="Arial" w:cs="Arial"/>
          <w:bCs/>
          <w:sz w:val="18"/>
        </w:rPr>
      </w:pPr>
      <w:r w:rsidRPr="001D42EC">
        <w:rPr>
          <w:rFonts w:ascii="Arial" w:hAnsi="Arial" w:cs="Arial"/>
          <w:bCs/>
          <w:sz w:val="18"/>
        </w:rPr>
        <w:t xml:space="preserve">городского поселения город Макарьев </w:t>
      </w:r>
    </w:p>
    <w:p w:rsidR="001D42EC" w:rsidRPr="001D42EC" w:rsidRDefault="001D42EC" w:rsidP="001D42EC">
      <w:pPr>
        <w:spacing w:after="0" w:line="240" w:lineRule="auto"/>
        <w:jc w:val="right"/>
        <w:rPr>
          <w:rFonts w:ascii="Arial" w:hAnsi="Arial" w:cs="Arial"/>
          <w:b/>
          <w:bCs/>
          <w:sz w:val="18"/>
        </w:rPr>
      </w:pPr>
      <w:r w:rsidRPr="001D42EC">
        <w:rPr>
          <w:rFonts w:ascii="Arial" w:hAnsi="Arial" w:cs="Arial"/>
          <w:bCs/>
          <w:sz w:val="18"/>
        </w:rPr>
        <w:t>от  30.09.2021№ 11</w:t>
      </w:r>
      <w:r>
        <w:rPr>
          <w:rFonts w:ascii="Arial" w:hAnsi="Arial" w:cs="Arial"/>
          <w:bCs/>
          <w:sz w:val="18"/>
        </w:rPr>
        <w:t>0</w:t>
      </w:r>
    </w:p>
    <w:p w:rsidR="007E54D1" w:rsidRPr="00D93463" w:rsidRDefault="007E54D1" w:rsidP="001D42EC">
      <w:pPr>
        <w:spacing w:after="0" w:line="259" w:lineRule="auto"/>
        <w:ind w:firstLine="709"/>
        <w:jc w:val="center"/>
        <w:rPr>
          <w:rFonts w:ascii="Arial" w:eastAsia="Times New Roman" w:hAnsi="Arial" w:cs="Arial"/>
          <w:szCs w:val="24"/>
        </w:rPr>
      </w:pPr>
    </w:p>
    <w:p w:rsidR="007E54D1" w:rsidRPr="00D93463" w:rsidRDefault="00D93463" w:rsidP="00D93463">
      <w:pPr>
        <w:spacing w:after="0" w:line="259" w:lineRule="auto"/>
        <w:ind w:firstLine="709"/>
        <w:jc w:val="center"/>
        <w:rPr>
          <w:rFonts w:ascii="Arial" w:eastAsia="Times New Roman" w:hAnsi="Arial" w:cs="Times New Roman"/>
          <w:b/>
          <w:sz w:val="24"/>
        </w:rPr>
      </w:pPr>
      <w:r w:rsidRPr="00D93463">
        <w:rPr>
          <w:rFonts w:ascii="Arial" w:eastAsia="Times New Roman" w:hAnsi="Arial" w:cs="Times New Roman"/>
          <w:b/>
          <w:sz w:val="24"/>
        </w:rPr>
        <w:t xml:space="preserve">Положение о муниципальном контроле </w:t>
      </w:r>
    </w:p>
    <w:p w:rsidR="007E54D1" w:rsidRPr="00D93463" w:rsidRDefault="00D93463" w:rsidP="00D93463">
      <w:pPr>
        <w:spacing w:after="0" w:line="259" w:lineRule="auto"/>
        <w:ind w:firstLine="709"/>
        <w:jc w:val="center"/>
        <w:rPr>
          <w:rFonts w:ascii="Arial" w:eastAsia="Times New Roman" w:hAnsi="Arial" w:cs="Times New Roman"/>
          <w:b/>
          <w:sz w:val="24"/>
        </w:rPr>
      </w:pPr>
      <w:r w:rsidRPr="00D93463">
        <w:rPr>
          <w:rFonts w:ascii="Arial" w:eastAsia="Times New Roman" w:hAnsi="Arial" w:cs="Times New Roman"/>
          <w:b/>
          <w:sz w:val="24"/>
        </w:rPr>
        <w:t xml:space="preserve">на автомобильном транспорте, городском наземном электрическом транспорте и в дорожном хозяйстве на территории городского поселения город Макарьев </w:t>
      </w:r>
      <w:proofErr w:type="spellStart"/>
      <w:r w:rsidRPr="00D93463">
        <w:rPr>
          <w:rFonts w:ascii="Arial" w:eastAsia="Times New Roman" w:hAnsi="Arial" w:cs="Times New Roman"/>
          <w:b/>
          <w:sz w:val="24"/>
        </w:rPr>
        <w:t>Макарьевского</w:t>
      </w:r>
      <w:proofErr w:type="spellEnd"/>
      <w:r w:rsidRPr="00D93463">
        <w:rPr>
          <w:rFonts w:ascii="Arial" w:eastAsia="Times New Roman" w:hAnsi="Arial" w:cs="Times New Roman"/>
          <w:b/>
          <w:sz w:val="24"/>
        </w:rPr>
        <w:t xml:space="preserve"> муниципального района Костромской области</w:t>
      </w:r>
    </w:p>
    <w:p w:rsidR="007E54D1" w:rsidRPr="00D93463" w:rsidRDefault="007E54D1" w:rsidP="00D93463">
      <w:pPr>
        <w:spacing w:after="0" w:line="259" w:lineRule="auto"/>
        <w:ind w:firstLine="709"/>
        <w:jc w:val="center"/>
        <w:rPr>
          <w:rFonts w:ascii="Arial" w:eastAsia="Times New Roman" w:hAnsi="Arial" w:cs="Times New Roman"/>
          <w:b/>
          <w:sz w:val="24"/>
        </w:rPr>
      </w:pP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 xml:space="preserve">Статья 1. Общие положения </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 xml:space="preserve">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городского поселения город Макарьев </w:t>
      </w:r>
      <w:proofErr w:type="spellStart"/>
      <w:r w:rsidRPr="00D93463">
        <w:rPr>
          <w:rFonts w:ascii="Arial" w:eastAsia="Times New Roman" w:hAnsi="Arial" w:cs="Times New Roman"/>
        </w:rPr>
        <w:t>Макарьевского</w:t>
      </w:r>
      <w:proofErr w:type="spellEnd"/>
      <w:r w:rsidRPr="00D93463">
        <w:rPr>
          <w:rFonts w:ascii="Arial" w:eastAsia="Times New Roman" w:hAnsi="Arial" w:cs="Times New Roman"/>
        </w:rPr>
        <w:t xml:space="preserve"> муниципального района Костромской области (далее – муниципальный контроль).</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2. Предметом вида муниципального контроля является соблюдение обязательных требований:</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1) в области автомобильных дорог и дорожной деятельности, установленных в отношении автомобильных дорог местного значения:</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E54D1" w:rsidRPr="00D93463" w:rsidRDefault="00D93463" w:rsidP="00D93463">
      <w:pPr>
        <w:spacing w:after="0" w:line="259" w:lineRule="auto"/>
        <w:ind w:firstLine="709"/>
        <w:jc w:val="both"/>
        <w:rPr>
          <w:rFonts w:ascii="Arial" w:eastAsia="Times New Roman" w:hAnsi="Arial" w:cs="Times New Roman"/>
        </w:rPr>
      </w:pPr>
      <w:proofErr w:type="gramStart"/>
      <w:r w:rsidRPr="00D93463">
        <w:rPr>
          <w:rFonts w:ascii="Arial" w:eastAsia="Times New Roman" w:hAnsi="Arial" w:cs="Times New Roman"/>
        </w:rPr>
        <w:t xml:space="preserve">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roofErr w:type="gramEnd"/>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 xml:space="preserve">3. Муниципальный контроль осуществляется Администрацией </w:t>
      </w:r>
      <w:proofErr w:type="spellStart"/>
      <w:r w:rsidRPr="00D93463">
        <w:rPr>
          <w:rFonts w:ascii="Arial" w:eastAsia="Times New Roman" w:hAnsi="Arial" w:cs="Times New Roman"/>
        </w:rPr>
        <w:t>Макарьевскрого</w:t>
      </w:r>
      <w:proofErr w:type="spellEnd"/>
      <w:r w:rsidRPr="00D93463">
        <w:rPr>
          <w:rFonts w:ascii="Arial" w:eastAsia="Times New Roman" w:hAnsi="Arial" w:cs="Times New Roman"/>
        </w:rPr>
        <w:t xml:space="preserve"> муниципального района Костромской области (далее – администрация). </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4. Должностными лицами администрации, уполномоченными осуществлять муниципальный контроль от имени администрации, являются:</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 xml:space="preserve">Заведующий отделом архитектуры и строительства администрации </w:t>
      </w:r>
      <w:proofErr w:type="spellStart"/>
      <w:r w:rsidRPr="00D93463">
        <w:rPr>
          <w:rFonts w:ascii="Arial" w:eastAsia="Times New Roman" w:hAnsi="Arial" w:cs="Times New Roman"/>
        </w:rPr>
        <w:t>Макарьевского</w:t>
      </w:r>
      <w:proofErr w:type="spellEnd"/>
      <w:r w:rsidRPr="00D93463">
        <w:rPr>
          <w:rFonts w:ascii="Arial" w:eastAsia="Times New Roman" w:hAnsi="Arial" w:cs="Times New Roman"/>
        </w:rPr>
        <w:t xml:space="preserve"> муниципального района Костромской области;</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 xml:space="preserve">Заведующий сектором отдела инфраструктуры и ЖКХ администрации </w:t>
      </w:r>
      <w:proofErr w:type="spellStart"/>
      <w:r w:rsidRPr="00D93463">
        <w:rPr>
          <w:rFonts w:ascii="Arial" w:eastAsia="Times New Roman" w:hAnsi="Arial" w:cs="Times New Roman"/>
        </w:rPr>
        <w:t>Макарьевского</w:t>
      </w:r>
      <w:proofErr w:type="spellEnd"/>
      <w:r w:rsidRPr="00D93463">
        <w:rPr>
          <w:rFonts w:ascii="Arial" w:eastAsia="Times New Roman" w:hAnsi="Arial" w:cs="Times New Roman"/>
        </w:rPr>
        <w:t xml:space="preserve"> муниципального района;</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 xml:space="preserve">Начальник управления по экономики, имущественным и </w:t>
      </w:r>
      <w:proofErr w:type="gramStart"/>
      <w:r w:rsidRPr="00D93463">
        <w:rPr>
          <w:rFonts w:ascii="Arial" w:eastAsia="Times New Roman" w:hAnsi="Arial" w:cs="Times New Roman"/>
        </w:rPr>
        <w:t>земельными</w:t>
      </w:r>
      <w:proofErr w:type="gramEnd"/>
      <w:r w:rsidRPr="00D93463">
        <w:rPr>
          <w:rFonts w:ascii="Arial" w:eastAsia="Times New Roman" w:hAnsi="Arial" w:cs="Times New Roman"/>
        </w:rPr>
        <w:t xml:space="preserve"> отношениям администрации </w:t>
      </w:r>
      <w:proofErr w:type="spellStart"/>
      <w:r w:rsidRPr="00D93463">
        <w:rPr>
          <w:rFonts w:ascii="Arial" w:eastAsia="Times New Roman" w:hAnsi="Arial" w:cs="Times New Roman"/>
        </w:rPr>
        <w:t>Макарьевского</w:t>
      </w:r>
      <w:proofErr w:type="spellEnd"/>
      <w:r w:rsidRPr="00D93463">
        <w:rPr>
          <w:rFonts w:ascii="Arial" w:eastAsia="Times New Roman" w:hAnsi="Arial" w:cs="Times New Roman"/>
        </w:rPr>
        <w:t xml:space="preserve"> муниципального района (далее – Инспектор).</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 xml:space="preserve">Должностными лицами администрации, уполномоченными на принятие решения о проведении контрольных (надзорных) мероприятий, являются: </w:t>
      </w:r>
    </w:p>
    <w:p w:rsidR="007E54D1" w:rsidRPr="00D93463" w:rsidRDefault="00D93463" w:rsidP="00D93463">
      <w:pPr>
        <w:numPr>
          <w:ilvl w:val="0"/>
          <w:numId w:val="1"/>
        </w:numPr>
        <w:spacing w:after="0" w:line="240" w:lineRule="auto"/>
        <w:ind w:left="720" w:hanging="360"/>
        <w:jc w:val="both"/>
        <w:rPr>
          <w:rFonts w:ascii="Arial" w:eastAsia="Times New Roman" w:hAnsi="Arial" w:cs="Times New Roman"/>
        </w:rPr>
      </w:pPr>
      <w:r w:rsidRPr="00D93463">
        <w:rPr>
          <w:rFonts w:ascii="Arial" w:eastAsia="Times New Roman" w:hAnsi="Arial" w:cs="Times New Roman"/>
        </w:rPr>
        <w:t xml:space="preserve"> Глава </w:t>
      </w:r>
      <w:proofErr w:type="spellStart"/>
      <w:r w:rsidRPr="00D93463">
        <w:rPr>
          <w:rFonts w:ascii="Arial" w:eastAsia="Times New Roman" w:hAnsi="Arial" w:cs="Times New Roman"/>
        </w:rPr>
        <w:t>Макарьевского</w:t>
      </w:r>
      <w:proofErr w:type="spellEnd"/>
      <w:r w:rsidRPr="00D93463">
        <w:rPr>
          <w:rFonts w:ascii="Arial" w:eastAsia="Times New Roman" w:hAnsi="Arial" w:cs="Times New Roman"/>
        </w:rPr>
        <w:t xml:space="preserve"> муниципального района Костромской области;</w:t>
      </w:r>
    </w:p>
    <w:p w:rsidR="007E54D1" w:rsidRPr="00D93463" w:rsidRDefault="00D93463" w:rsidP="00D93463">
      <w:pPr>
        <w:spacing w:after="0" w:line="240" w:lineRule="auto"/>
        <w:jc w:val="both"/>
        <w:rPr>
          <w:rFonts w:ascii="Arial" w:eastAsia="Times New Roman" w:hAnsi="Arial" w:cs="Times New Roman"/>
        </w:rPr>
      </w:pPr>
      <w:r w:rsidRPr="00D93463">
        <w:rPr>
          <w:rFonts w:ascii="Arial" w:eastAsia="Times New Roman" w:hAnsi="Arial" w:cs="Times New Roman"/>
        </w:rPr>
        <w:t xml:space="preserve">      2) Заместитель главы администрации </w:t>
      </w:r>
      <w:proofErr w:type="spellStart"/>
      <w:r w:rsidRPr="00D93463">
        <w:rPr>
          <w:rFonts w:ascii="Arial" w:eastAsia="Times New Roman" w:hAnsi="Arial" w:cs="Times New Roman"/>
        </w:rPr>
        <w:t>Макарьевского</w:t>
      </w:r>
      <w:proofErr w:type="spellEnd"/>
      <w:r w:rsidRPr="00D93463">
        <w:rPr>
          <w:rFonts w:ascii="Arial" w:eastAsia="Times New Roman" w:hAnsi="Arial" w:cs="Times New Roman"/>
        </w:rPr>
        <w:t xml:space="preserve"> муниципального района Костромской области.</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 xml:space="preserve">5. Инспекторы, при осуществлении муниципального контроля, имеют права, обязанности и несут ответственность в соответствии с Федеральным законом от 31.07.2020 </w:t>
      </w:r>
      <w:r w:rsidRPr="00D93463">
        <w:rPr>
          <w:rFonts w:ascii="Arial" w:eastAsia="Segoe UI Symbol" w:hAnsi="Arial" w:cs="Segoe UI Symbol"/>
        </w:rPr>
        <w:t>№</w:t>
      </w:r>
      <w:r w:rsidRPr="00D93463">
        <w:rPr>
          <w:rFonts w:ascii="Arial" w:eastAsia="Times New Roman" w:hAnsi="Arial" w:cs="Times New Roman"/>
        </w:rPr>
        <w:t xml:space="preserve"> 248-ФЗ «О государственном контроле (надзоре) и муниципальном контроле в Российской Федерации» и иными федеральными законами.</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lastRenderedPageBreak/>
        <w:t>6. Система оценки и управления рисками при осуществлении муниципального контроля не применяется.</w:t>
      </w:r>
    </w:p>
    <w:p w:rsidR="007E54D1" w:rsidRPr="00D93463" w:rsidRDefault="007E54D1" w:rsidP="00D93463">
      <w:pPr>
        <w:spacing w:after="0" w:line="259" w:lineRule="auto"/>
        <w:ind w:firstLine="709"/>
        <w:jc w:val="both"/>
        <w:rPr>
          <w:rFonts w:ascii="Arial" w:eastAsia="Times New Roman" w:hAnsi="Arial" w:cs="Times New Roman"/>
        </w:rPr>
      </w:pPr>
    </w:p>
    <w:p w:rsidR="007E54D1" w:rsidRPr="00D93463" w:rsidRDefault="00D93463" w:rsidP="00D93463">
      <w:pPr>
        <w:spacing w:after="0" w:line="240" w:lineRule="auto"/>
        <w:ind w:firstLine="709"/>
        <w:jc w:val="both"/>
        <w:rPr>
          <w:rFonts w:ascii="Arial" w:eastAsia="Times New Roman" w:hAnsi="Arial" w:cs="Times New Roman"/>
        </w:rPr>
      </w:pPr>
      <w:r w:rsidRPr="00D93463">
        <w:rPr>
          <w:rFonts w:ascii="Arial" w:eastAsia="Times New Roman" w:hAnsi="Arial" w:cs="Times New Roman"/>
        </w:rPr>
        <w:t>Статья 2. Субъекты и объекты муниципального контроля</w:t>
      </w:r>
    </w:p>
    <w:p w:rsidR="007E54D1" w:rsidRPr="00D93463" w:rsidRDefault="00D93463" w:rsidP="00D93463">
      <w:pPr>
        <w:spacing w:after="0" w:line="240" w:lineRule="auto"/>
        <w:ind w:firstLine="709"/>
        <w:jc w:val="both"/>
        <w:rPr>
          <w:rFonts w:ascii="Arial" w:eastAsia="Times New Roman" w:hAnsi="Arial" w:cs="Times New Roman"/>
        </w:rPr>
      </w:pPr>
      <w:r w:rsidRPr="00D93463">
        <w:rPr>
          <w:rFonts w:ascii="Arial" w:eastAsia="Times New Roman" w:hAnsi="Arial" w:cs="Times New Roman"/>
        </w:rPr>
        <w:t xml:space="preserve">1. </w:t>
      </w:r>
      <w:proofErr w:type="gramStart"/>
      <w:r w:rsidRPr="00D93463">
        <w:rPr>
          <w:rFonts w:ascii="Arial" w:eastAsia="Times New Roman" w:hAnsi="Arial" w:cs="Times New Roman"/>
        </w:rPr>
        <w:t xml:space="preserve">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являющихся владельцами, пользователями объектов, к которым предъявляются обязательные требования в сфере автомобильных дорог и дорожной деятельности в части сохранности автомобильных дорог (далее - контролируемые лица). </w:t>
      </w:r>
      <w:proofErr w:type="gramEnd"/>
    </w:p>
    <w:p w:rsidR="007E54D1" w:rsidRPr="00D93463" w:rsidRDefault="00D93463" w:rsidP="00D93463">
      <w:pPr>
        <w:tabs>
          <w:tab w:val="left" w:pos="1134"/>
        </w:tabs>
        <w:spacing w:after="0" w:line="240" w:lineRule="auto"/>
        <w:ind w:firstLine="709"/>
        <w:jc w:val="both"/>
        <w:rPr>
          <w:rFonts w:ascii="Arial" w:eastAsia="Times New Roman" w:hAnsi="Arial" w:cs="Times New Roman"/>
        </w:rPr>
      </w:pPr>
      <w:r w:rsidRPr="00D93463">
        <w:rPr>
          <w:rFonts w:ascii="Arial" w:eastAsia="Times New Roman" w:hAnsi="Arial" w:cs="Times New Roman"/>
        </w:rPr>
        <w:t>2.</w:t>
      </w:r>
      <w:r w:rsidRPr="00D93463">
        <w:rPr>
          <w:rFonts w:ascii="Arial" w:eastAsia="Times New Roman" w:hAnsi="Arial" w:cs="Times New Roman"/>
        </w:rPr>
        <w:tab/>
        <w:t>Объектами муниципального контроля являются:</w:t>
      </w:r>
    </w:p>
    <w:p w:rsidR="007E54D1" w:rsidRPr="00D93463" w:rsidRDefault="00D93463" w:rsidP="00D93463">
      <w:pPr>
        <w:tabs>
          <w:tab w:val="left" w:pos="1134"/>
        </w:tabs>
        <w:spacing w:after="0" w:line="240" w:lineRule="auto"/>
        <w:ind w:firstLine="709"/>
        <w:jc w:val="both"/>
        <w:rPr>
          <w:rFonts w:ascii="Arial" w:eastAsia="Times New Roman" w:hAnsi="Arial" w:cs="Times New Roman"/>
        </w:rPr>
      </w:pPr>
      <w:r w:rsidRPr="00D93463">
        <w:rPr>
          <w:rFonts w:ascii="Arial" w:eastAsia="Times New Roman" w:hAnsi="Arial" w:cs="Times New Roman"/>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7E54D1" w:rsidRPr="00D93463" w:rsidRDefault="00D93463" w:rsidP="00D93463">
      <w:pPr>
        <w:tabs>
          <w:tab w:val="left" w:pos="1134"/>
        </w:tabs>
        <w:spacing w:after="0" w:line="240" w:lineRule="auto"/>
        <w:ind w:firstLine="709"/>
        <w:jc w:val="both"/>
        <w:rPr>
          <w:rFonts w:ascii="Arial" w:eastAsia="Times New Roman" w:hAnsi="Arial" w:cs="Times New Roman"/>
        </w:rPr>
      </w:pPr>
      <w:r w:rsidRPr="00D93463">
        <w:rPr>
          <w:rFonts w:ascii="Arial" w:eastAsia="Times New Roman" w:hAnsi="Arial" w:cs="Times New Roman"/>
        </w:rPr>
        <w:t>2) результаты деятельности контролируемых лиц, в том числе работы и услуги, к которым предъявляются обязательные требования;</w:t>
      </w:r>
    </w:p>
    <w:p w:rsidR="007E54D1" w:rsidRPr="00D93463" w:rsidRDefault="00D93463" w:rsidP="00D93463">
      <w:pPr>
        <w:tabs>
          <w:tab w:val="left" w:pos="1134"/>
        </w:tabs>
        <w:spacing w:after="0" w:line="240" w:lineRule="auto"/>
        <w:ind w:firstLine="709"/>
        <w:jc w:val="both"/>
        <w:rPr>
          <w:rFonts w:ascii="Arial" w:eastAsia="Times New Roman" w:hAnsi="Arial" w:cs="Times New Roman"/>
        </w:rPr>
      </w:pPr>
      <w:proofErr w:type="gramStart"/>
      <w:r w:rsidRPr="00D93463">
        <w:rPr>
          <w:rFonts w:ascii="Arial" w:eastAsia="Times New Roman" w:hAnsi="Arial" w:cs="Times New Roman"/>
        </w:rPr>
        <w:t>3) сооружения, линейные объекты, земельные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7E54D1" w:rsidRPr="00D93463" w:rsidRDefault="00D93463" w:rsidP="00D93463">
      <w:pPr>
        <w:tabs>
          <w:tab w:val="left" w:pos="1134"/>
        </w:tabs>
        <w:spacing w:after="0" w:line="240" w:lineRule="auto"/>
        <w:ind w:firstLine="709"/>
        <w:jc w:val="both"/>
        <w:rPr>
          <w:rFonts w:ascii="Arial" w:eastAsia="Times New Roman" w:hAnsi="Arial" w:cs="Times New Roman"/>
        </w:rPr>
      </w:pPr>
      <w:r w:rsidRPr="00D93463">
        <w:rPr>
          <w:rFonts w:ascii="Arial" w:eastAsia="Times New Roman" w:hAnsi="Arial" w:cs="Times New Roman"/>
        </w:rPr>
        <w:t>3. Объекты муниципального контроля относятся к категории низкого риска причинения вреда (ущерба) в рамках осуществления муниципального контроля.</w:t>
      </w:r>
    </w:p>
    <w:p w:rsidR="007E54D1" w:rsidRPr="00D93463" w:rsidRDefault="00D93463" w:rsidP="00D93463">
      <w:pPr>
        <w:tabs>
          <w:tab w:val="left" w:pos="1134"/>
        </w:tabs>
        <w:spacing w:after="0" w:line="240" w:lineRule="auto"/>
        <w:ind w:firstLine="709"/>
        <w:jc w:val="both"/>
        <w:rPr>
          <w:rFonts w:ascii="Arial" w:eastAsia="Times New Roman" w:hAnsi="Arial" w:cs="Times New Roman"/>
        </w:rPr>
      </w:pPr>
      <w:r w:rsidRPr="00D93463">
        <w:rPr>
          <w:rFonts w:ascii="Arial" w:eastAsia="Times New Roman" w:hAnsi="Arial" w:cs="Times New Roman"/>
        </w:rPr>
        <w:t>4. Орган муниципального контроля осуществляет учет объектов муниципального контроля.</w:t>
      </w:r>
    </w:p>
    <w:p w:rsidR="007E54D1" w:rsidRPr="00D93463" w:rsidRDefault="00D93463" w:rsidP="00D93463">
      <w:pPr>
        <w:tabs>
          <w:tab w:val="left" w:pos="1134"/>
        </w:tabs>
        <w:spacing w:after="0" w:line="240" w:lineRule="auto"/>
        <w:ind w:firstLine="709"/>
        <w:jc w:val="both"/>
        <w:rPr>
          <w:rFonts w:ascii="Arial" w:eastAsia="Times New Roman" w:hAnsi="Arial" w:cs="Times New Roman"/>
        </w:rPr>
      </w:pPr>
      <w:r w:rsidRPr="00D93463">
        <w:rPr>
          <w:rFonts w:ascii="Arial" w:eastAsia="Times New Roman" w:hAnsi="Arial" w:cs="Times New Roman"/>
        </w:rPr>
        <w:t xml:space="preserve">5. 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7E54D1" w:rsidRPr="00D93463" w:rsidRDefault="00D93463" w:rsidP="00D93463">
      <w:pPr>
        <w:numPr>
          <w:ilvl w:val="0"/>
          <w:numId w:val="2"/>
        </w:numPr>
        <w:tabs>
          <w:tab w:val="left" w:pos="1134"/>
        </w:tabs>
        <w:spacing w:after="0" w:line="240" w:lineRule="auto"/>
        <w:ind w:firstLine="709"/>
        <w:jc w:val="both"/>
        <w:rPr>
          <w:rFonts w:ascii="Arial" w:eastAsia="Times New Roman" w:hAnsi="Arial" w:cs="Times New Roman"/>
        </w:rPr>
      </w:pPr>
      <w:r w:rsidRPr="00D93463">
        <w:rPr>
          <w:rFonts w:ascii="Arial" w:eastAsia="Times New Roman" w:hAnsi="Arial" w:cs="Times New Roman"/>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E54D1" w:rsidRPr="00D93463" w:rsidRDefault="007E54D1" w:rsidP="00D93463">
      <w:pPr>
        <w:tabs>
          <w:tab w:val="left" w:pos="1134"/>
        </w:tabs>
        <w:spacing w:after="0" w:line="240" w:lineRule="auto"/>
        <w:jc w:val="both"/>
        <w:rPr>
          <w:rFonts w:ascii="Arial" w:eastAsia="Times New Roman" w:hAnsi="Arial" w:cs="Times New Roman"/>
        </w:rPr>
      </w:pPr>
    </w:p>
    <w:p w:rsidR="007E54D1" w:rsidRPr="00D93463" w:rsidRDefault="00D93463" w:rsidP="00D93463">
      <w:pPr>
        <w:spacing w:after="0" w:line="240" w:lineRule="auto"/>
        <w:ind w:firstLine="709"/>
        <w:jc w:val="both"/>
        <w:rPr>
          <w:rFonts w:ascii="Arial" w:eastAsia="Times New Roman" w:hAnsi="Arial" w:cs="Times New Roman"/>
        </w:rPr>
      </w:pPr>
      <w:r w:rsidRPr="00D93463">
        <w:rPr>
          <w:rFonts w:ascii="Arial" w:eastAsia="Times New Roman" w:hAnsi="Arial" w:cs="Times New Roman"/>
        </w:rPr>
        <w:t>Статья 3. Профилактика рисков причинения вреда (ущерба) охраняемым законом ценностям при осуществлении муниципального контроля</w:t>
      </w:r>
    </w:p>
    <w:p w:rsidR="007E54D1" w:rsidRPr="00D93463" w:rsidRDefault="00D93463" w:rsidP="00D93463">
      <w:pPr>
        <w:spacing w:after="0" w:line="240" w:lineRule="auto"/>
        <w:ind w:firstLine="709"/>
        <w:jc w:val="both"/>
        <w:rPr>
          <w:rFonts w:ascii="Arial" w:eastAsia="Times New Roman" w:hAnsi="Arial" w:cs="Times New Roman"/>
        </w:rPr>
      </w:pPr>
      <w:r w:rsidRPr="00D93463">
        <w:rPr>
          <w:rFonts w:ascii="Arial" w:eastAsia="Times New Roman" w:hAnsi="Arial" w:cs="Times New Roman"/>
        </w:rPr>
        <w:t>1. Профилактические мероприятия проводятся органом муниципального контроля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7E54D1" w:rsidRPr="00D93463" w:rsidRDefault="00D93463" w:rsidP="00D93463">
      <w:pPr>
        <w:spacing w:after="0" w:line="240" w:lineRule="auto"/>
        <w:ind w:firstLine="709"/>
        <w:jc w:val="both"/>
        <w:rPr>
          <w:rFonts w:ascii="Arial" w:eastAsia="Times New Roman" w:hAnsi="Arial" w:cs="Times New Roman"/>
        </w:rPr>
      </w:pPr>
      <w:r w:rsidRPr="00D93463">
        <w:rPr>
          <w:rFonts w:ascii="Arial" w:eastAsia="Times New Roman" w:hAnsi="Arial" w:cs="Times New Roman"/>
        </w:rPr>
        <w:t>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органом муниципального контроля, в соответствии с законодательством.</w:t>
      </w:r>
    </w:p>
    <w:p w:rsidR="007E54D1" w:rsidRPr="00D93463" w:rsidRDefault="00D93463" w:rsidP="00D93463">
      <w:pPr>
        <w:spacing w:after="0" w:line="240" w:lineRule="auto"/>
        <w:ind w:firstLine="709"/>
        <w:jc w:val="both"/>
        <w:rPr>
          <w:rFonts w:ascii="Arial" w:eastAsia="Times New Roman" w:hAnsi="Arial" w:cs="Times New Roman"/>
        </w:rPr>
      </w:pPr>
      <w:r w:rsidRPr="00D93463">
        <w:rPr>
          <w:rFonts w:ascii="Arial" w:eastAsia="Times New Roman" w:hAnsi="Arial" w:cs="Times New Roman"/>
        </w:rPr>
        <w:t xml:space="preserve">3. </w:t>
      </w:r>
      <w:proofErr w:type="gramStart"/>
      <w:r w:rsidRPr="00D93463">
        <w:rPr>
          <w:rFonts w:ascii="Arial" w:eastAsia="Times New Roman" w:hAnsi="Arial" w:cs="Times New Roman"/>
        </w:rPr>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контроля, уполномоченное на осуществление муниципального контроля, незамедлительно направляет информацию об этом руководителю (заместителю руководителя) органа муниципального контроля для принятия решения о проведении контрольных мероприятий.</w:t>
      </w:r>
      <w:proofErr w:type="gramEnd"/>
    </w:p>
    <w:p w:rsidR="007E54D1" w:rsidRPr="00D93463" w:rsidRDefault="00D93463" w:rsidP="00D93463">
      <w:pPr>
        <w:spacing w:after="0" w:line="240" w:lineRule="auto"/>
        <w:ind w:firstLine="709"/>
        <w:jc w:val="both"/>
        <w:rPr>
          <w:rFonts w:ascii="Arial" w:eastAsia="Times New Roman" w:hAnsi="Arial" w:cs="Times New Roman"/>
        </w:rPr>
      </w:pPr>
      <w:r w:rsidRPr="00D93463">
        <w:rPr>
          <w:rFonts w:ascii="Arial" w:eastAsia="Times New Roman" w:hAnsi="Arial" w:cs="Times New Roman"/>
        </w:rPr>
        <w:t>4. При осуществлении муниципального контроля могут проводиться следующие виды профилактических мероприятий:</w:t>
      </w:r>
    </w:p>
    <w:p w:rsidR="007E54D1" w:rsidRPr="00D93463" w:rsidRDefault="00D93463" w:rsidP="00D93463">
      <w:pPr>
        <w:spacing w:after="0" w:line="240" w:lineRule="auto"/>
        <w:ind w:firstLine="709"/>
        <w:jc w:val="both"/>
        <w:rPr>
          <w:rFonts w:ascii="Arial" w:eastAsia="Times New Roman" w:hAnsi="Arial" w:cs="Times New Roman"/>
        </w:rPr>
      </w:pPr>
      <w:r w:rsidRPr="00D93463">
        <w:rPr>
          <w:rFonts w:ascii="Arial" w:eastAsia="Times New Roman" w:hAnsi="Arial" w:cs="Times New Roman"/>
        </w:rPr>
        <w:t>1) информирование;</w:t>
      </w:r>
    </w:p>
    <w:p w:rsidR="007E54D1" w:rsidRPr="00D93463" w:rsidRDefault="00D93463" w:rsidP="00D93463">
      <w:pPr>
        <w:spacing w:after="0" w:line="240" w:lineRule="auto"/>
        <w:ind w:firstLine="709"/>
        <w:jc w:val="both"/>
        <w:rPr>
          <w:rFonts w:ascii="Arial" w:eastAsia="Times New Roman" w:hAnsi="Arial" w:cs="Times New Roman"/>
        </w:rPr>
      </w:pPr>
      <w:r w:rsidRPr="00D93463">
        <w:rPr>
          <w:rFonts w:ascii="Arial" w:eastAsia="Times New Roman" w:hAnsi="Arial" w:cs="Times New Roman"/>
        </w:rPr>
        <w:t>2) консультирование;</w:t>
      </w:r>
    </w:p>
    <w:p w:rsidR="007E54D1" w:rsidRPr="00D93463" w:rsidRDefault="00D93463" w:rsidP="00D93463">
      <w:pPr>
        <w:spacing w:after="0" w:line="240" w:lineRule="auto"/>
        <w:ind w:firstLine="709"/>
        <w:jc w:val="both"/>
        <w:rPr>
          <w:rFonts w:ascii="Arial" w:eastAsia="Times New Roman" w:hAnsi="Arial" w:cs="Times New Roman"/>
        </w:rPr>
      </w:pPr>
      <w:r w:rsidRPr="00D93463">
        <w:rPr>
          <w:rFonts w:ascii="Arial" w:eastAsia="Times New Roman" w:hAnsi="Arial" w:cs="Times New Roman"/>
        </w:rPr>
        <w:t>3) объявление предостережения;</w:t>
      </w:r>
    </w:p>
    <w:p w:rsidR="007E54D1" w:rsidRPr="00D93463" w:rsidRDefault="00D93463" w:rsidP="00D93463">
      <w:pPr>
        <w:spacing w:after="0" w:line="240" w:lineRule="auto"/>
        <w:ind w:firstLine="709"/>
        <w:jc w:val="both"/>
        <w:rPr>
          <w:rFonts w:ascii="Arial" w:eastAsia="Times New Roman" w:hAnsi="Arial" w:cs="Times New Roman"/>
        </w:rPr>
      </w:pPr>
      <w:r w:rsidRPr="00D93463">
        <w:rPr>
          <w:rFonts w:ascii="Arial" w:eastAsia="Times New Roman" w:hAnsi="Arial" w:cs="Times New Roman"/>
        </w:rPr>
        <w:t>4) профилактический визит.</w:t>
      </w:r>
    </w:p>
    <w:p w:rsidR="007E54D1" w:rsidRPr="00D93463" w:rsidRDefault="00D93463" w:rsidP="00D93463">
      <w:pPr>
        <w:spacing w:after="0" w:line="240" w:lineRule="auto"/>
        <w:ind w:firstLine="709"/>
        <w:jc w:val="both"/>
        <w:rPr>
          <w:rFonts w:ascii="Arial" w:eastAsia="Times New Roman" w:hAnsi="Arial" w:cs="Times New Roman"/>
        </w:rPr>
      </w:pPr>
      <w:r w:rsidRPr="00D93463">
        <w:rPr>
          <w:rFonts w:ascii="Arial" w:eastAsia="Times New Roman" w:hAnsi="Arial" w:cs="Times New Roman"/>
        </w:rPr>
        <w:lastRenderedPageBreak/>
        <w:t xml:space="preserve">5. Информирование осуществляется посредством размещения сведений, предусмотренных </w:t>
      </w:r>
      <w:hyperlink r:id="rId7">
        <w:r w:rsidRPr="00D93463">
          <w:rPr>
            <w:rFonts w:ascii="Arial" w:eastAsia="Times New Roman" w:hAnsi="Arial" w:cs="Times New Roman"/>
            <w:color w:val="0000FF"/>
            <w:u w:val="single"/>
          </w:rPr>
          <w:t>частью 3 статьи 46</w:t>
        </w:r>
      </w:hyperlink>
      <w:r w:rsidRPr="00D93463">
        <w:rPr>
          <w:rFonts w:ascii="Arial" w:eastAsia="Times New Roman" w:hAnsi="Arial" w:cs="Times New Roman"/>
        </w:rPr>
        <w:t xml:space="preserve"> Федерального закона </w:t>
      </w:r>
      <w:r w:rsidRPr="00D93463">
        <w:rPr>
          <w:rFonts w:ascii="Arial" w:eastAsia="Segoe UI Symbol" w:hAnsi="Arial" w:cs="Segoe UI Symbol"/>
        </w:rPr>
        <w:t>№</w:t>
      </w:r>
      <w:r w:rsidRPr="00D93463">
        <w:rPr>
          <w:rFonts w:ascii="Arial" w:eastAsia="Times New Roman" w:hAnsi="Arial" w:cs="Times New Roman"/>
        </w:rPr>
        <w:t xml:space="preserve"> 248-ФЗ на официальном сайте Администрации </w:t>
      </w:r>
      <w:proofErr w:type="spellStart"/>
      <w:r w:rsidRPr="00D93463">
        <w:rPr>
          <w:rFonts w:ascii="Arial" w:eastAsia="Times New Roman" w:hAnsi="Arial" w:cs="Times New Roman"/>
        </w:rPr>
        <w:t>Макарьевского</w:t>
      </w:r>
      <w:proofErr w:type="spellEnd"/>
      <w:r w:rsidRPr="00D93463">
        <w:rPr>
          <w:rFonts w:ascii="Arial" w:eastAsia="Times New Roman" w:hAnsi="Arial" w:cs="Times New Roman"/>
        </w:rPr>
        <w:t xml:space="preserve"> муниципального района в информационно-телекоммуникационной сети "Интернет" (далее – официальный сайт Администрации), в средствах массовой информации, через личные кабинеты контролируемых лиц в государственных информационных системах (при их наличии).</w:t>
      </w:r>
    </w:p>
    <w:p w:rsidR="007E54D1" w:rsidRPr="00D93463" w:rsidRDefault="00D93463" w:rsidP="00D93463">
      <w:pPr>
        <w:spacing w:after="0" w:line="240" w:lineRule="auto"/>
        <w:ind w:firstLine="709"/>
        <w:jc w:val="both"/>
        <w:rPr>
          <w:rFonts w:ascii="Arial" w:eastAsia="Times New Roman" w:hAnsi="Arial" w:cs="Times New Roman"/>
        </w:rPr>
      </w:pPr>
      <w:r w:rsidRPr="00D93463">
        <w:rPr>
          <w:rFonts w:ascii="Arial" w:eastAsia="Times New Roman" w:hAnsi="Arial" w:cs="Times New Roman"/>
        </w:rPr>
        <w:t>6. Размещенные на официальном сайте Администрации сведения, в соответствии с настоящим Положением, поддерживаются в актуальном состоянии.</w:t>
      </w:r>
    </w:p>
    <w:p w:rsidR="007E54D1" w:rsidRPr="00D93463" w:rsidRDefault="00D93463" w:rsidP="00D93463">
      <w:pPr>
        <w:spacing w:after="0" w:line="240" w:lineRule="auto"/>
        <w:ind w:firstLine="709"/>
        <w:jc w:val="both"/>
        <w:rPr>
          <w:rFonts w:ascii="Arial" w:eastAsia="Times New Roman" w:hAnsi="Arial" w:cs="Times New Roman"/>
        </w:rPr>
      </w:pPr>
      <w:r w:rsidRPr="00D93463">
        <w:rPr>
          <w:rFonts w:ascii="Arial" w:eastAsia="Times New Roman" w:hAnsi="Arial" w:cs="Times New Roman"/>
        </w:rPr>
        <w:t>7. Должностные лица органа муниципального контроля, ответственные за размещение информации, предусмотренной настоящим Положением, определяются органом муниципального контроля.</w:t>
      </w:r>
    </w:p>
    <w:p w:rsidR="007E54D1" w:rsidRPr="00D93463" w:rsidRDefault="00D93463" w:rsidP="00D93463">
      <w:pPr>
        <w:spacing w:after="0" w:line="240" w:lineRule="auto"/>
        <w:ind w:firstLine="709"/>
        <w:jc w:val="both"/>
        <w:rPr>
          <w:rFonts w:ascii="Arial" w:eastAsia="Times New Roman" w:hAnsi="Arial" w:cs="Times New Roman"/>
        </w:rPr>
      </w:pPr>
      <w:r w:rsidRPr="00D93463">
        <w:rPr>
          <w:rFonts w:ascii="Arial" w:eastAsia="Times New Roman" w:hAnsi="Arial" w:cs="Times New Roman"/>
        </w:rPr>
        <w:t xml:space="preserve">8. Консультирование осуществляется без взимания платы и может осуществляться по телефону, посредством </w:t>
      </w:r>
      <w:proofErr w:type="spellStart"/>
      <w:r w:rsidRPr="00D93463">
        <w:rPr>
          <w:rFonts w:ascii="Arial" w:eastAsia="Times New Roman" w:hAnsi="Arial" w:cs="Times New Roman"/>
        </w:rPr>
        <w:t>видео-конференц-связи</w:t>
      </w:r>
      <w:proofErr w:type="spellEnd"/>
      <w:r w:rsidRPr="00D93463">
        <w:rPr>
          <w:rFonts w:ascii="Arial" w:eastAsia="Times New Roman" w:hAnsi="Arial" w:cs="Times New Roman"/>
        </w:rPr>
        <w:t>, на личном приеме, либо в ходе проведения профилактических мероприятий, контрольных мероприятий. Время консультирования не должно превышать 15 минут.</w:t>
      </w:r>
    </w:p>
    <w:p w:rsidR="007E54D1" w:rsidRPr="00D93463" w:rsidRDefault="00D93463" w:rsidP="00D93463">
      <w:pPr>
        <w:spacing w:after="0" w:line="240" w:lineRule="auto"/>
        <w:ind w:firstLine="709"/>
        <w:jc w:val="both"/>
        <w:rPr>
          <w:rFonts w:ascii="Arial" w:eastAsia="Times New Roman" w:hAnsi="Arial" w:cs="Times New Roman"/>
        </w:rPr>
      </w:pPr>
      <w:r w:rsidRPr="00D93463">
        <w:rPr>
          <w:rFonts w:ascii="Arial" w:eastAsia="Times New Roman" w:hAnsi="Arial" w:cs="Times New Roman"/>
        </w:rPr>
        <w:t>9. Информация о месте, должностных лицах органа муниципального контроля, проводящих личный прием, а также об установленных для приема днях и часах размещается на официальном сайте Администрации.</w:t>
      </w:r>
    </w:p>
    <w:p w:rsidR="007E54D1" w:rsidRPr="00D93463" w:rsidRDefault="00D93463" w:rsidP="00D93463">
      <w:pPr>
        <w:spacing w:after="0" w:line="240" w:lineRule="auto"/>
        <w:ind w:firstLine="709"/>
        <w:jc w:val="both"/>
        <w:rPr>
          <w:rFonts w:ascii="Arial" w:eastAsia="Times New Roman" w:hAnsi="Arial" w:cs="Times New Roman"/>
        </w:rPr>
      </w:pPr>
      <w:r w:rsidRPr="00D93463">
        <w:rPr>
          <w:rFonts w:ascii="Arial" w:eastAsia="Times New Roman" w:hAnsi="Arial" w:cs="Times New Roman"/>
        </w:rPr>
        <w:t>10. Консультирование осуществляется по следующим вопросам:</w:t>
      </w:r>
    </w:p>
    <w:p w:rsidR="007E54D1" w:rsidRPr="00D93463" w:rsidRDefault="00D93463" w:rsidP="00D93463">
      <w:pPr>
        <w:spacing w:after="0" w:line="240" w:lineRule="auto"/>
        <w:ind w:firstLine="709"/>
        <w:jc w:val="both"/>
        <w:rPr>
          <w:rFonts w:ascii="Arial" w:eastAsia="Times New Roman" w:hAnsi="Arial" w:cs="Times New Roman"/>
        </w:rPr>
      </w:pPr>
      <w:r w:rsidRPr="00D93463">
        <w:rPr>
          <w:rFonts w:ascii="Arial" w:eastAsia="Times New Roman" w:hAnsi="Arial" w:cs="Times New Roman"/>
        </w:rPr>
        <w:t>1) организация и осуществление муниципального контроля;</w:t>
      </w:r>
    </w:p>
    <w:p w:rsidR="007E54D1" w:rsidRPr="00D93463" w:rsidRDefault="00D93463" w:rsidP="00D93463">
      <w:pPr>
        <w:spacing w:after="0" w:line="240" w:lineRule="auto"/>
        <w:ind w:firstLine="709"/>
        <w:jc w:val="both"/>
        <w:rPr>
          <w:rFonts w:ascii="Arial" w:eastAsia="Times New Roman" w:hAnsi="Arial" w:cs="Times New Roman"/>
        </w:rPr>
      </w:pPr>
      <w:r w:rsidRPr="00D93463">
        <w:rPr>
          <w:rFonts w:ascii="Arial" w:eastAsia="Times New Roman" w:hAnsi="Arial" w:cs="Times New Roman"/>
        </w:rPr>
        <w:t>2) порядок осуществления профилактических, контрольных мероприятий, установленных настоящим Положением.</w:t>
      </w:r>
    </w:p>
    <w:p w:rsidR="007E54D1" w:rsidRPr="00D93463" w:rsidRDefault="00D93463" w:rsidP="00D93463">
      <w:pPr>
        <w:spacing w:after="0" w:line="240" w:lineRule="auto"/>
        <w:ind w:firstLine="709"/>
        <w:jc w:val="both"/>
        <w:rPr>
          <w:rFonts w:ascii="Arial" w:eastAsia="Times New Roman" w:hAnsi="Arial" w:cs="Times New Roman"/>
        </w:rPr>
      </w:pPr>
      <w:r w:rsidRPr="00D93463">
        <w:rPr>
          <w:rFonts w:ascii="Arial" w:eastAsia="Times New Roman" w:hAnsi="Arial" w:cs="Times New Roman"/>
        </w:rPr>
        <w:t>11. Консультирование в письменной форме осуществляется в следующих случаях:</w:t>
      </w:r>
    </w:p>
    <w:p w:rsidR="007E54D1" w:rsidRPr="00D93463" w:rsidRDefault="00D93463" w:rsidP="00D93463">
      <w:pPr>
        <w:spacing w:after="0" w:line="240" w:lineRule="auto"/>
        <w:ind w:firstLine="709"/>
        <w:jc w:val="both"/>
        <w:rPr>
          <w:rFonts w:ascii="Arial" w:eastAsia="Times New Roman" w:hAnsi="Arial" w:cs="Times New Roman"/>
        </w:rPr>
      </w:pPr>
      <w:r w:rsidRPr="00D93463">
        <w:rPr>
          <w:rFonts w:ascii="Arial" w:eastAsia="Times New Roman" w:hAnsi="Arial" w:cs="Times New Roman"/>
        </w:rPr>
        <w:t>1) контролируемым лицом представлен письменный запрос о предоставлении письменного ответа по вопросам консультирования;</w:t>
      </w:r>
    </w:p>
    <w:p w:rsidR="007E54D1" w:rsidRPr="00D93463" w:rsidRDefault="00D93463" w:rsidP="00D93463">
      <w:pPr>
        <w:spacing w:after="0" w:line="240" w:lineRule="auto"/>
        <w:ind w:firstLine="709"/>
        <w:jc w:val="both"/>
        <w:rPr>
          <w:rFonts w:ascii="Arial" w:eastAsia="Times New Roman" w:hAnsi="Arial" w:cs="Times New Roman"/>
        </w:rPr>
      </w:pPr>
      <w:r w:rsidRPr="00D93463">
        <w:rPr>
          <w:rFonts w:ascii="Arial" w:eastAsia="Times New Roman" w:hAnsi="Arial" w:cs="Times New Roman"/>
        </w:rPr>
        <w:t>2) за время, предусмотренное настоящим Положением для консультации, предоставить ответ на поставленные вопросы не представляется возможным;</w:t>
      </w:r>
    </w:p>
    <w:p w:rsidR="007E54D1" w:rsidRPr="00D93463" w:rsidRDefault="00D93463" w:rsidP="00D93463">
      <w:pPr>
        <w:spacing w:after="0" w:line="240" w:lineRule="auto"/>
        <w:ind w:firstLine="709"/>
        <w:jc w:val="both"/>
        <w:rPr>
          <w:rFonts w:ascii="Arial" w:eastAsia="Times New Roman" w:hAnsi="Arial" w:cs="Times New Roman"/>
        </w:rPr>
      </w:pPr>
      <w:r w:rsidRPr="00D93463">
        <w:rPr>
          <w:rFonts w:ascii="Arial" w:eastAsia="Times New Roman" w:hAnsi="Arial" w:cs="Times New Roman"/>
        </w:rPr>
        <w:t>3) для подготовки ответа на поставленные вопросы необходимы дополнительные сведения, запрашиваемые в органах государственной власти или у иных лиц.</w:t>
      </w:r>
    </w:p>
    <w:p w:rsidR="007E54D1" w:rsidRPr="00D93463" w:rsidRDefault="00D93463" w:rsidP="00D93463">
      <w:pPr>
        <w:spacing w:after="0" w:line="240" w:lineRule="auto"/>
        <w:ind w:firstLine="709"/>
        <w:jc w:val="both"/>
        <w:rPr>
          <w:rFonts w:ascii="Arial" w:eastAsia="Times New Roman" w:hAnsi="Arial" w:cs="Times New Roman"/>
        </w:rPr>
      </w:pPr>
      <w:r w:rsidRPr="00D93463">
        <w:rPr>
          <w:rFonts w:ascii="Arial" w:eastAsia="Times New Roman" w:hAnsi="Arial" w:cs="Times New Roman"/>
        </w:rPr>
        <w:t>12.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7E54D1" w:rsidRPr="00D93463" w:rsidRDefault="00D93463" w:rsidP="00D93463">
      <w:pPr>
        <w:spacing w:after="0" w:line="240" w:lineRule="auto"/>
        <w:ind w:firstLine="709"/>
        <w:jc w:val="both"/>
        <w:rPr>
          <w:rFonts w:ascii="Arial" w:eastAsia="Times New Roman" w:hAnsi="Arial" w:cs="Times New Roman"/>
        </w:rPr>
      </w:pPr>
      <w:r w:rsidRPr="00D93463">
        <w:rPr>
          <w:rFonts w:ascii="Arial" w:eastAsia="Times New Roman" w:hAnsi="Arial" w:cs="Times New Roman"/>
        </w:rPr>
        <w:t>13. Орган муниципального контроля осуществляет учет консультирований посредством внесения соответствующей записи в журнал консультирования, форма которого утверждается органом муниципального контроля.</w:t>
      </w:r>
    </w:p>
    <w:p w:rsidR="007E54D1" w:rsidRPr="00D93463" w:rsidRDefault="00D93463" w:rsidP="00D93463">
      <w:pPr>
        <w:spacing w:after="0" w:line="240" w:lineRule="auto"/>
        <w:ind w:firstLine="709"/>
        <w:jc w:val="both"/>
        <w:rPr>
          <w:rFonts w:ascii="Arial" w:eastAsia="Times New Roman" w:hAnsi="Arial" w:cs="Times New Roman"/>
        </w:rPr>
      </w:pPr>
      <w:r w:rsidRPr="00D93463">
        <w:rPr>
          <w:rFonts w:ascii="Arial" w:eastAsia="Times New Roman" w:hAnsi="Arial" w:cs="Times New Roman"/>
        </w:rPr>
        <w:t>14. 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7E54D1" w:rsidRPr="00D93463" w:rsidRDefault="00D93463" w:rsidP="00D93463">
      <w:pPr>
        <w:spacing w:after="0" w:line="240" w:lineRule="auto"/>
        <w:ind w:firstLine="709"/>
        <w:jc w:val="both"/>
        <w:rPr>
          <w:rFonts w:ascii="Arial" w:eastAsia="Times New Roman" w:hAnsi="Arial" w:cs="Times New Roman"/>
        </w:rPr>
      </w:pPr>
      <w:r w:rsidRPr="00D93463">
        <w:rPr>
          <w:rFonts w:ascii="Arial" w:eastAsia="Times New Roman" w:hAnsi="Arial" w:cs="Times New Roman"/>
        </w:rPr>
        <w:t>15. В случае поступления в орган муниципального контроля однотипных (по одним и тем же вопросам) обращений контролируемых лиц и (или) их представителей, консультирование по таким обращениям может осуществляться посредством размещения на официальном сайте Администрации письменного разъяснения, подписанного уполномоченным должностным лицом органа муниципального контроля.</w:t>
      </w:r>
    </w:p>
    <w:p w:rsidR="007E54D1" w:rsidRPr="00D93463" w:rsidRDefault="00D93463" w:rsidP="00D93463">
      <w:pPr>
        <w:spacing w:after="0" w:line="240" w:lineRule="auto"/>
        <w:ind w:firstLine="709"/>
        <w:jc w:val="both"/>
        <w:rPr>
          <w:rFonts w:ascii="Arial" w:eastAsia="Times New Roman" w:hAnsi="Arial" w:cs="Times New Roman"/>
        </w:rPr>
      </w:pPr>
      <w:r w:rsidRPr="00D93463">
        <w:rPr>
          <w:rFonts w:ascii="Arial" w:eastAsia="Times New Roman" w:hAnsi="Arial" w:cs="Times New Roman"/>
        </w:rPr>
        <w:t xml:space="preserve">16. </w:t>
      </w:r>
      <w:proofErr w:type="gramStart"/>
      <w:r w:rsidRPr="00D93463">
        <w:rPr>
          <w:rFonts w:ascii="Arial" w:eastAsia="Times New Roman" w:hAnsi="Arial" w:cs="Times New Roman"/>
        </w:rPr>
        <w:t>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по форме</w:t>
      </w:r>
      <w:proofErr w:type="gramEnd"/>
      <w:r w:rsidRPr="00D93463">
        <w:rPr>
          <w:rFonts w:ascii="Arial" w:eastAsia="Times New Roman" w:hAnsi="Arial" w:cs="Times New Roman"/>
        </w:rPr>
        <w:t xml:space="preserve">, утвержденной приказом Минэкономразвития России от 31 марта 2021 года </w:t>
      </w:r>
      <w:r w:rsidRPr="00D93463">
        <w:rPr>
          <w:rFonts w:ascii="Arial" w:eastAsia="Segoe UI Symbol" w:hAnsi="Arial" w:cs="Segoe UI Symbol"/>
        </w:rPr>
        <w:t>№</w:t>
      </w:r>
      <w:r w:rsidRPr="00D93463">
        <w:rPr>
          <w:rFonts w:ascii="Arial" w:eastAsia="Times New Roman" w:hAnsi="Arial" w:cs="Times New Roman"/>
        </w:rPr>
        <w:t xml:space="preserve"> 151 "О типовых формах документов, используемых контрольным (надзорным) органом", и предлагает принять меры по обеспечению соблюдения обязательных требований.</w:t>
      </w:r>
    </w:p>
    <w:p w:rsidR="007E54D1" w:rsidRPr="00D93463" w:rsidRDefault="00D93463" w:rsidP="00D93463">
      <w:pPr>
        <w:spacing w:after="0" w:line="240" w:lineRule="auto"/>
        <w:ind w:firstLine="709"/>
        <w:jc w:val="both"/>
        <w:rPr>
          <w:rFonts w:ascii="Arial" w:eastAsia="Times New Roman" w:hAnsi="Arial" w:cs="Times New Roman"/>
        </w:rPr>
      </w:pPr>
      <w:r w:rsidRPr="00D93463">
        <w:rPr>
          <w:rFonts w:ascii="Arial" w:eastAsia="Times New Roman" w:hAnsi="Arial" w:cs="Times New Roman"/>
        </w:rPr>
        <w:t xml:space="preserve">17. </w:t>
      </w:r>
      <w:proofErr w:type="gramStart"/>
      <w:r w:rsidRPr="00D93463">
        <w:rPr>
          <w:rFonts w:ascii="Arial" w:eastAsia="Times New Roman" w:hAnsi="Arial" w:cs="Times New Roman"/>
        </w:rPr>
        <w:t xml:space="preserve">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w:t>
      </w:r>
      <w:r w:rsidRPr="00D93463">
        <w:rPr>
          <w:rFonts w:ascii="Arial" w:eastAsia="Times New Roman" w:hAnsi="Arial" w:cs="Times New Roman"/>
        </w:rPr>
        <w:lastRenderedPageBreak/>
        <w:t>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7E54D1" w:rsidRPr="00D93463" w:rsidRDefault="00D93463" w:rsidP="00D93463">
      <w:pPr>
        <w:spacing w:after="0" w:line="240" w:lineRule="auto"/>
        <w:ind w:firstLine="709"/>
        <w:jc w:val="both"/>
        <w:rPr>
          <w:rFonts w:ascii="Arial" w:eastAsia="Times New Roman" w:hAnsi="Arial" w:cs="Times New Roman"/>
        </w:rPr>
      </w:pPr>
      <w:r w:rsidRPr="00D93463">
        <w:rPr>
          <w:rFonts w:ascii="Arial" w:eastAsia="Times New Roman" w:hAnsi="Arial" w:cs="Times New Roman"/>
        </w:rPr>
        <w:t>18. Орган муниципального контроля осуществляет учет предостережений. Учет п</w:t>
      </w:r>
      <w:r w:rsidRPr="00D93463">
        <w:rPr>
          <w:rFonts w:ascii="Arial" w:eastAsia="Times New Roman" w:hAnsi="Arial" w:cs="Times New Roman"/>
          <w:color w:val="000000"/>
        </w:rPr>
        <w:t>редостережений</w:t>
      </w:r>
      <w:r w:rsidRPr="00D93463">
        <w:rPr>
          <w:rFonts w:ascii="Arial" w:eastAsia="Times New Roman" w:hAnsi="Arial" w:cs="Times New Roman"/>
        </w:rPr>
        <w:t xml:space="preserve"> осуществляется путем ведения журнала учета объявленных предостережений, оформляемого в соответствии с типовой формой, утверждаемой органом муниципального контроля.</w:t>
      </w:r>
    </w:p>
    <w:p w:rsidR="007E54D1" w:rsidRPr="00D93463" w:rsidRDefault="00D93463" w:rsidP="00D93463">
      <w:pPr>
        <w:spacing w:after="0" w:line="240" w:lineRule="auto"/>
        <w:ind w:firstLine="709"/>
        <w:jc w:val="both"/>
        <w:rPr>
          <w:rFonts w:ascii="Arial" w:eastAsia="Times New Roman" w:hAnsi="Arial" w:cs="Times New Roman"/>
        </w:rPr>
      </w:pPr>
      <w:r w:rsidRPr="00D93463">
        <w:rPr>
          <w:rFonts w:ascii="Arial" w:eastAsia="Times New Roman" w:hAnsi="Arial" w:cs="Times New Roman"/>
        </w:rPr>
        <w:t>19. Контролируемое лицо вправе после получения предостережения подать возражение в отношении указанного предостережения.</w:t>
      </w:r>
    </w:p>
    <w:p w:rsidR="007E54D1" w:rsidRPr="00D93463" w:rsidRDefault="00D93463" w:rsidP="00D93463">
      <w:pPr>
        <w:spacing w:after="0" w:line="240" w:lineRule="auto"/>
        <w:ind w:firstLine="709"/>
        <w:jc w:val="both"/>
        <w:rPr>
          <w:rFonts w:ascii="Arial" w:eastAsia="Times New Roman" w:hAnsi="Arial" w:cs="Times New Roman"/>
        </w:rPr>
      </w:pPr>
      <w:r w:rsidRPr="00D93463">
        <w:rPr>
          <w:rFonts w:ascii="Arial" w:eastAsia="Times New Roman" w:hAnsi="Arial" w:cs="Times New Roman"/>
        </w:rPr>
        <w:t>20. Возражение направляется должностному лицу органа муниципального контроля, объявившему предостережение, не позднее пятнадцати календарных дней с момента получения предостережения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w:t>
      </w:r>
    </w:p>
    <w:p w:rsidR="007E54D1" w:rsidRPr="00D93463" w:rsidRDefault="00D93463" w:rsidP="00D93463">
      <w:pPr>
        <w:spacing w:after="0" w:line="240" w:lineRule="auto"/>
        <w:ind w:firstLine="709"/>
        <w:jc w:val="both"/>
        <w:rPr>
          <w:rFonts w:ascii="Arial" w:eastAsia="Times New Roman" w:hAnsi="Arial" w:cs="Times New Roman"/>
        </w:rPr>
      </w:pPr>
      <w:r w:rsidRPr="00D93463">
        <w:rPr>
          <w:rFonts w:ascii="Arial" w:eastAsia="Times New Roman" w:hAnsi="Arial" w:cs="Times New Roman"/>
        </w:rPr>
        <w:t>21. Возражения составляются контролируемым лицом в произвольной форме и должны содержать в себе следующую информацию:</w:t>
      </w:r>
    </w:p>
    <w:p w:rsidR="007E54D1" w:rsidRPr="00D93463" w:rsidRDefault="00D93463" w:rsidP="00D93463">
      <w:pPr>
        <w:spacing w:after="0" w:line="240" w:lineRule="auto"/>
        <w:ind w:firstLine="709"/>
        <w:jc w:val="both"/>
        <w:rPr>
          <w:rFonts w:ascii="Arial" w:eastAsia="Times New Roman" w:hAnsi="Arial" w:cs="Times New Roman"/>
        </w:rPr>
      </w:pPr>
      <w:r w:rsidRPr="00D93463">
        <w:rPr>
          <w:rFonts w:ascii="Arial" w:eastAsia="Times New Roman" w:hAnsi="Arial" w:cs="Times New Roman"/>
        </w:rPr>
        <w:t>1) наименование контролируемого лица: для юридических лиц – наименование организации; для индивидуальных предпринимателей и физических лиц – фамилия, имя, отчество (последнее при наличии);</w:t>
      </w:r>
    </w:p>
    <w:p w:rsidR="007E54D1" w:rsidRPr="00D93463" w:rsidRDefault="00D93463" w:rsidP="00D93463">
      <w:pPr>
        <w:spacing w:after="0" w:line="240" w:lineRule="auto"/>
        <w:ind w:firstLine="709"/>
        <w:jc w:val="both"/>
        <w:rPr>
          <w:rFonts w:ascii="Arial" w:eastAsia="Times New Roman" w:hAnsi="Arial" w:cs="Times New Roman"/>
        </w:rPr>
      </w:pPr>
      <w:r w:rsidRPr="00D93463">
        <w:rPr>
          <w:rFonts w:ascii="Arial" w:eastAsia="Times New Roman" w:hAnsi="Arial" w:cs="Times New Roman"/>
        </w:rPr>
        <w:t>2) идентификационный номер налогоплательщика;</w:t>
      </w:r>
    </w:p>
    <w:p w:rsidR="007E54D1" w:rsidRPr="00D93463" w:rsidRDefault="00D93463" w:rsidP="00D93463">
      <w:pPr>
        <w:spacing w:after="0" w:line="240" w:lineRule="auto"/>
        <w:ind w:firstLine="709"/>
        <w:jc w:val="both"/>
        <w:rPr>
          <w:rFonts w:ascii="Arial" w:eastAsia="Times New Roman" w:hAnsi="Arial" w:cs="Times New Roman"/>
        </w:rPr>
      </w:pPr>
      <w:r w:rsidRPr="00D93463">
        <w:rPr>
          <w:rFonts w:ascii="Arial" w:eastAsia="Times New Roman" w:hAnsi="Arial" w:cs="Times New Roman"/>
        </w:rPr>
        <w:t>3) дата и номер предостережения, направленного в адрес контролируемого лица;</w:t>
      </w:r>
    </w:p>
    <w:p w:rsidR="007E54D1" w:rsidRPr="00D93463" w:rsidRDefault="00D93463" w:rsidP="00D93463">
      <w:pPr>
        <w:spacing w:after="0" w:line="240" w:lineRule="auto"/>
        <w:ind w:firstLine="709"/>
        <w:jc w:val="both"/>
        <w:rPr>
          <w:rFonts w:ascii="Arial" w:eastAsia="Times New Roman" w:hAnsi="Arial" w:cs="Times New Roman"/>
        </w:rPr>
      </w:pPr>
      <w:r w:rsidRPr="00D93463">
        <w:rPr>
          <w:rFonts w:ascii="Arial" w:eastAsia="Times New Roman" w:hAnsi="Arial" w:cs="Times New Roman"/>
        </w:rPr>
        <w:t>4)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7E54D1" w:rsidRPr="00D93463" w:rsidRDefault="00D93463" w:rsidP="00D93463">
      <w:pPr>
        <w:spacing w:after="0" w:line="240" w:lineRule="auto"/>
        <w:ind w:firstLine="709"/>
        <w:jc w:val="both"/>
        <w:rPr>
          <w:rFonts w:ascii="Arial" w:eastAsia="Times New Roman" w:hAnsi="Arial" w:cs="Times New Roman"/>
        </w:rPr>
      </w:pPr>
      <w:r w:rsidRPr="00D93463">
        <w:rPr>
          <w:rFonts w:ascii="Arial" w:eastAsia="Times New Roman" w:hAnsi="Arial" w:cs="Times New Roman"/>
        </w:rPr>
        <w:t>5) желаемый способ получения ответа по итогам рассмотрения возражения;</w:t>
      </w:r>
    </w:p>
    <w:p w:rsidR="007E54D1" w:rsidRPr="00D93463" w:rsidRDefault="00D93463" w:rsidP="00D93463">
      <w:pPr>
        <w:spacing w:after="0" w:line="240" w:lineRule="auto"/>
        <w:ind w:firstLine="709"/>
        <w:jc w:val="both"/>
        <w:rPr>
          <w:rFonts w:ascii="Arial" w:eastAsia="Times New Roman" w:hAnsi="Arial" w:cs="Times New Roman"/>
        </w:rPr>
      </w:pPr>
      <w:r w:rsidRPr="00D93463">
        <w:rPr>
          <w:rFonts w:ascii="Arial" w:eastAsia="Times New Roman" w:hAnsi="Arial" w:cs="Times New Roman"/>
        </w:rPr>
        <w:t>6) фамилию, имя, отчество направившего возражение, подпись (в случае направления возражения на бумажном носителе);</w:t>
      </w:r>
    </w:p>
    <w:p w:rsidR="007E54D1" w:rsidRPr="00D93463" w:rsidRDefault="00D93463" w:rsidP="00D93463">
      <w:pPr>
        <w:spacing w:after="0" w:line="240" w:lineRule="auto"/>
        <w:ind w:firstLine="709"/>
        <w:jc w:val="both"/>
        <w:rPr>
          <w:rFonts w:ascii="Arial" w:eastAsia="Times New Roman" w:hAnsi="Arial" w:cs="Times New Roman"/>
        </w:rPr>
      </w:pPr>
      <w:r w:rsidRPr="00D93463">
        <w:rPr>
          <w:rFonts w:ascii="Arial" w:eastAsia="Times New Roman" w:hAnsi="Arial" w:cs="Times New Roman"/>
        </w:rPr>
        <w:t>7) дату направления возражения.</w:t>
      </w:r>
    </w:p>
    <w:p w:rsidR="007E54D1" w:rsidRPr="00D93463" w:rsidRDefault="00D93463" w:rsidP="00D93463">
      <w:pPr>
        <w:spacing w:after="0" w:line="240" w:lineRule="auto"/>
        <w:ind w:firstLine="709"/>
        <w:jc w:val="both"/>
        <w:rPr>
          <w:rFonts w:ascii="Arial" w:eastAsia="Times New Roman" w:hAnsi="Arial" w:cs="Times New Roman"/>
        </w:rPr>
      </w:pPr>
      <w:r w:rsidRPr="00D93463">
        <w:rPr>
          <w:rFonts w:ascii="Arial" w:eastAsia="Times New Roman" w:hAnsi="Arial" w:cs="Times New Roman"/>
        </w:rPr>
        <w:t>22. Должностное лицо органа муниципального контроля, объявившее предостережение, рассматривает поступившее возражение и в течение двадцати рабочих дней со дня получения возражения направляет контролируемому лицу ответ по итогам его рассмотрения способом, указанным в возражении.</w:t>
      </w:r>
    </w:p>
    <w:p w:rsidR="007E54D1" w:rsidRPr="00D93463" w:rsidRDefault="00D93463" w:rsidP="00D93463">
      <w:pPr>
        <w:spacing w:after="0" w:line="240" w:lineRule="auto"/>
        <w:ind w:firstLine="709"/>
        <w:jc w:val="both"/>
        <w:rPr>
          <w:rFonts w:ascii="Arial" w:eastAsia="Times New Roman" w:hAnsi="Arial" w:cs="Times New Roman"/>
        </w:rPr>
      </w:pPr>
      <w:r w:rsidRPr="00D93463">
        <w:rPr>
          <w:rFonts w:ascii="Arial" w:eastAsia="Times New Roman" w:hAnsi="Arial" w:cs="Times New Roman"/>
        </w:rPr>
        <w:t>23. В случае принятия представленных контролируемым лицом в возражениях доводов руководитель органа муниципального контроля аннулирует направленное предостережение с соответствующей отметкой в журнале учета объявленных предостережений.</w:t>
      </w:r>
    </w:p>
    <w:p w:rsidR="007E54D1" w:rsidRPr="00D93463" w:rsidRDefault="00D93463" w:rsidP="00D93463">
      <w:pPr>
        <w:spacing w:after="0" w:line="240" w:lineRule="auto"/>
        <w:ind w:firstLine="709"/>
        <w:jc w:val="both"/>
        <w:rPr>
          <w:rFonts w:ascii="Arial" w:eastAsia="Times New Roman" w:hAnsi="Arial" w:cs="Times New Roman"/>
        </w:rPr>
      </w:pPr>
      <w:r w:rsidRPr="00D93463">
        <w:rPr>
          <w:rFonts w:ascii="Arial" w:eastAsia="Times New Roman" w:hAnsi="Arial" w:cs="Times New Roman"/>
        </w:rPr>
        <w:t xml:space="preserve">24. Проведение профилактического визита осуществляется в порядке, предусмотренном Федеральным законом </w:t>
      </w:r>
      <w:r w:rsidRPr="00D93463">
        <w:rPr>
          <w:rFonts w:ascii="Arial" w:eastAsia="Segoe UI Symbol" w:hAnsi="Arial" w:cs="Segoe UI Symbol"/>
        </w:rPr>
        <w:t>№</w:t>
      </w:r>
      <w:r w:rsidRPr="00D93463">
        <w:rPr>
          <w:rFonts w:ascii="Arial" w:eastAsia="Times New Roman" w:hAnsi="Arial" w:cs="Times New Roman"/>
        </w:rPr>
        <w:t xml:space="preserve"> 248-ФЗ.</w:t>
      </w:r>
    </w:p>
    <w:p w:rsidR="007E54D1" w:rsidRPr="00D93463" w:rsidRDefault="00D93463" w:rsidP="00D93463">
      <w:pPr>
        <w:spacing w:after="0" w:line="240" w:lineRule="auto"/>
        <w:ind w:firstLine="709"/>
        <w:jc w:val="both"/>
        <w:rPr>
          <w:rFonts w:ascii="Arial" w:eastAsia="Times New Roman" w:hAnsi="Arial" w:cs="Times New Roman"/>
        </w:rPr>
      </w:pPr>
      <w:r w:rsidRPr="00D93463">
        <w:rPr>
          <w:rFonts w:ascii="Arial" w:eastAsia="Times New Roman" w:hAnsi="Arial" w:cs="Times New Roman"/>
        </w:rPr>
        <w:t>25. Профилактические мероприятия, указанные в пунктах 3, 4 части 3 настоящей статьи подлежат внесению в единый реестр контрольных мероприятий в порядке, установленном Правительством Российской Федерации.</w:t>
      </w:r>
    </w:p>
    <w:p w:rsidR="007E54D1" w:rsidRPr="00D93463" w:rsidRDefault="007E54D1" w:rsidP="00D93463">
      <w:pPr>
        <w:spacing w:after="0" w:line="240" w:lineRule="auto"/>
        <w:ind w:firstLine="709"/>
        <w:jc w:val="both"/>
        <w:rPr>
          <w:rFonts w:ascii="Arial" w:eastAsia="Times New Roman" w:hAnsi="Arial" w:cs="Times New Roman"/>
        </w:rPr>
      </w:pP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Статья 4. Виды контрольных мероприятий, которые проводятся при осуществлении муниципального контроля</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1. В рамках осуществления муниципального контроля при взаимодействии с контролируемым лицом проводятся следующие контрольные мероприятия:</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1) инспекционный визит;</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2) рейдовый осмотр;</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3) документарная проверка;</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4) выездная проверка.</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2. Плановые контрольные мероприятия при осуществлении муниципального контроля не проводятся.</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 xml:space="preserve">3. Внеплановые контрольные мероприятия, за исключением внеплановых контрольных мероприятий без взаимодействия, проводятся при наличии оснований, предусмотренных пунктами 1, 3, 4, 5 части 1 статьи 57 Федерального закона </w:t>
      </w:r>
      <w:r w:rsidRPr="00D93463">
        <w:rPr>
          <w:rFonts w:ascii="Arial" w:eastAsia="Segoe UI Symbol" w:hAnsi="Arial" w:cs="Segoe UI Symbol"/>
        </w:rPr>
        <w:t>№</w:t>
      </w:r>
      <w:r w:rsidRPr="00D93463">
        <w:rPr>
          <w:rFonts w:ascii="Arial" w:eastAsia="Times New Roman" w:hAnsi="Arial" w:cs="Times New Roman"/>
        </w:rPr>
        <w:t xml:space="preserve"> 248-ФЗ.</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 xml:space="preserve">4. Конкретный вид и содержание внепланового контрольного мероприятия (перечень контрольных действий) устанавливается решением о проведении внепланового контрольного мероприятия, которое составляется по форме, утвержденной приказом </w:t>
      </w:r>
      <w:r w:rsidRPr="00D93463">
        <w:rPr>
          <w:rFonts w:ascii="Arial" w:eastAsia="Times New Roman" w:hAnsi="Arial" w:cs="Times New Roman"/>
        </w:rPr>
        <w:lastRenderedPageBreak/>
        <w:t xml:space="preserve">Министерства экономического развития Российской Федерации от 31 марта 2021 года  </w:t>
      </w:r>
      <w:r w:rsidRPr="00D93463">
        <w:rPr>
          <w:rFonts w:ascii="Arial" w:eastAsia="Segoe UI Symbol" w:hAnsi="Arial" w:cs="Segoe UI Symbol"/>
        </w:rPr>
        <w:t>№</w:t>
      </w:r>
      <w:r w:rsidRPr="00D93463">
        <w:rPr>
          <w:rFonts w:ascii="Arial" w:eastAsia="Times New Roman" w:hAnsi="Arial" w:cs="Times New Roman"/>
        </w:rPr>
        <w:t xml:space="preserve"> 151 "О типовых формах документов, используемых контрольным (надзорным) органом". </w:t>
      </w:r>
    </w:p>
    <w:p w:rsidR="007E54D1" w:rsidRPr="00D93463" w:rsidRDefault="007E54D1" w:rsidP="00D93463">
      <w:pPr>
        <w:spacing w:after="0" w:line="259" w:lineRule="auto"/>
        <w:ind w:firstLine="709"/>
        <w:jc w:val="both"/>
        <w:rPr>
          <w:rFonts w:ascii="Arial" w:eastAsia="Times New Roman" w:hAnsi="Arial" w:cs="Times New Roman"/>
        </w:rPr>
      </w:pP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Статья 5. Контрольные мероприятия, проводимые при взаимодействии с контролируемым лицом</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 xml:space="preserve">1. Контрольные мероприятия, проводимые при взаимодействии с контролируемым лицом, осуществляются в соответствии с требованиями Федерального закона </w:t>
      </w:r>
      <w:r w:rsidRPr="00D93463">
        <w:rPr>
          <w:rFonts w:ascii="Arial" w:eastAsia="Segoe UI Symbol" w:hAnsi="Arial" w:cs="Segoe UI Symbol"/>
        </w:rPr>
        <w:t>№</w:t>
      </w:r>
      <w:r w:rsidRPr="00D93463">
        <w:rPr>
          <w:rFonts w:ascii="Arial" w:eastAsia="Times New Roman" w:hAnsi="Arial" w:cs="Times New Roman"/>
        </w:rPr>
        <w:t xml:space="preserve"> 248-ФЗ.</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 xml:space="preserve">2. Контрольные мероприятия, проводимые при взаимодействии с контролируемым лицом, проводятся путем совершения должностным лицом органа муниципального контроля, уполномоченным на осуществление муниципального контроля (далее также – инспектор) и лицами, привлекаемыми к проведению контрольного мероприятия, контрольных действий в порядке, установленном Федеральным законом </w:t>
      </w:r>
      <w:r w:rsidRPr="00D93463">
        <w:rPr>
          <w:rFonts w:ascii="Arial" w:eastAsia="Segoe UI Symbol" w:hAnsi="Arial" w:cs="Segoe UI Symbol"/>
        </w:rPr>
        <w:t>№</w:t>
      </w:r>
      <w:r w:rsidRPr="00D93463">
        <w:rPr>
          <w:rFonts w:ascii="Arial" w:eastAsia="Times New Roman" w:hAnsi="Arial" w:cs="Times New Roman"/>
        </w:rPr>
        <w:t xml:space="preserve"> 248-ФЗ. </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3.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производственного объекта, без предварительного уведомления контролируемого лица.</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4. В ходе инспекционного визита могут совершаться следующие контрольные действия:</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1) осмотр;</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2) опрос;</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3) получение письменных объяснений;</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4) инструментальное обследование;</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производственного объекта.</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5. Срок проведения инспекционного визита в одном месте осуществления деятельности либо на одном производственном объекте не может превышать один рабочий день.</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6. Рейдовый осмотр проводится в целях оценки соблюдения обязательных требований к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7. В ходе рейдового осмотра могут совершаться следующие контрольные действия:</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1) осмотр;</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2) досмотр;</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3) опрос;</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4) получение письменных объяснений;</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5) истребование документов;</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6) отбор проб (образцов);</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7) инструментальное обследование;</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8) экспертиза.</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8.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9. При проведении рейдового осмотра инспекторы вправе взаимодействовать с находящимися на производственных объектах лицами.</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10.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11. В случае</w:t>
      </w:r>
      <w:proofErr w:type="gramStart"/>
      <w:r w:rsidRPr="00D93463">
        <w:rPr>
          <w:rFonts w:ascii="Arial" w:eastAsia="Times New Roman" w:hAnsi="Arial" w:cs="Times New Roman"/>
        </w:rPr>
        <w:t>,</w:t>
      </w:r>
      <w:proofErr w:type="gramEnd"/>
      <w:r w:rsidRPr="00D93463">
        <w:rPr>
          <w:rFonts w:ascii="Arial" w:eastAsia="Times New Roman" w:hAnsi="Arial" w:cs="Times New Roman"/>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w:t>
      </w:r>
      <w:r w:rsidRPr="00D93463">
        <w:rPr>
          <w:rFonts w:ascii="Arial" w:eastAsia="Times New Roman" w:hAnsi="Arial" w:cs="Times New Roman"/>
        </w:rPr>
        <w:lastRenderedPageBreak/>
        <w:t xml:space="preserve">акт контрольного мероприятия в отношении каждого контролируемого лица, допустившего нарушение обязательных требований. </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пунктами 3 - 5 части 1 статьи 57 и частью 12 статьи 66 Федерального закона </w:t>
      </w:r>
      <w:r w:rsidRPr="00D93463">
        <w:rPr>
          <w:rFonts w:ascii="Arial" w:eastAsia="Segoe UI Symbol" w:hAnsi="Arial" w:cs="Segoe UI Symbol"/>
        </w:rPr>
        <w:t>№</w:t>
      </w:r>
      <w:r w:rsidRPr="00D93463">
        <w:rPr>
          <w:rFonts w:ascii="Arial" w:eastAsia="Times New Roman" w:hAnsi="Arial" w:cs="Times New Roman"/>
        </w:rPr>
        <w:t xml:space="preserve"> 248-ФЗ.</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13. Документарная проверка проводится по месту нахождения органа муниципального контроля.</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14. Предметом документарной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15. В ходе документарной проверки рассматриваются документы контролируемых лиц, имеющиеся в распоряжении органа муниципального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16. В ходе документарной проверки могут совершаться следующие контрольные действия:</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1) получение письменных объяснений;</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2) истребование документов;</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3) экспертиза.</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 xml:space="preserve">17. Срок проведения документарной проверки не может превышать десять рабочих дней. </w:t>
      </w:r>
      <w:proofErr w:type="gramStart"/>
      <w:r w:rsidRPr="00D93463">
        <w:rPr>
          <w:rFonts w:ascii="Arial" w:eastAsia="Times New Roman" w:hAnsi="Arial" w:cs="Times New Roman"/>
        </w:rPr>
        <w:t>В указанный срок не включается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 а также период с момента направления контролируемому лицу информации органа муниципального контроля, о выявлении ошибок и (или) противоречий в представленных контролируемым лицом документах либо о</w:t>
      </w:r>
      <w:proofErr w:type="gramEnd"/>
      <w:r w:rsidRPr="00D93463">
        <w:rPr>
          <w:rFonts w:ascii="Arial" w:eastAsia="Times New Roman" w:hAnsi="Arial" w:cs="Times New Roman"/>
        </w:rPr>
        <w:t xml:space="preserve"> </w:t>
      </w:r>
      <w:proofErr w:type="gramStart"/>
      <w:r w:rsidRPr="00D93463">
        <w:rPr>
          <w:rFonts w:ascii="Arial" w:eastAsia="Times New Roman" w:hAnsi="Arial" w:cs="Times New Roman"/>
        </w:rPr>
        <w:t>несоответствии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 муниципального контроля.</w:t>
      </w:r>
      <w:proofErr w:type="gramEnd"/>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18.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19. В ходе выездной проверки могут совершаться следующие контрольные действия:</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1) осмотр;</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2) досмотр;</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3) опрос;</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4) получение письменных объяснений;</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5) истребование документов;</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6) отбор проб (образцов);</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7) инструментальное обследование;</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8) экспертиза.</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 xml:space="preserve">20.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D93463">
        <w:rPr>
          <w:rFonts w:ascii="Arial" w:eastAsia="Times New Roman" w:hAnsi="Arial" w:cs="Times New Roman"/>
        </w:rPr>
        <w:t>микропредприятия</w:t>
      </w:r>
      <w:proofErr w:type="spellEnd"/>
      <w:r w:rsidRPr="00D93463">
        <w:rPr>
          <w:rFonts w:ascii="Arial" w:eastAsia="Times New Roman" w:hAnsi="Arial" w:cs="Times New Roman"/>
        </w:rPr>
        <w:t>.</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 xml:space="preserve">21. Контрольные мероприятия, проводимые при взаимодействии с контролируемым лицом, за исключением документарной проверки, могут проводиться только по </w:t>
      </w:r>
      <w:r w:rsidRPr="00D93463">
        <w:rPr>
          <w:rFonts w:ascii="Arial" w:eastAsia="Times New Roman" w:hAnsi="Arial" w:cs="Times New Roman"/>
        </w:rPr>
        <w:lastRenderedPageBreak/>
        <w:t xml:space="preserve">согласованию с органами прокуратуры, за исключением случаев, указанных в Федеральном законе </w:t>
      </w:r>
      <w:r w:rsidRPr="00D93463">
        <w:rPr>
          <w:rFonts w:ascii="Arial" w:eastAsia="Segoe UI Symbol" w:hAnsi="Arial" w:cs="Segoe UI Symbol"/>
        </w:rPr>
        <w:t>№</w:t>
      </w:r>
      <w:r w:rsidRPr="00D93463">
        <w:rPr>
          <w:rFonts w:ascii="Arial" w:eastAsia="Times New Roman" w:hAnsi="Arial" w:cs="Times New Roman"/>
        </w:rPr>
        <w:t xml:space="preserve"> 248-ФЗ.</w:t>
      </w:r>
    </w:p>
    <w:p w:rsidR="007E54D1" w:rsidRPr="00D93463" w:rsidRDefault="007E54D1" w:rsidP="00D93463">
      <w:pPr>
        <w:spacing w:after="0" w:line="259" w:lineRule="auto"/>
        <w:ind w:firstLine="709"/>
        <w:jc w:val="both"/>
        <w:rPr>
          <w:rFonts w:ascii="Arial" w:eastAsia="Times New Roman" w:hAnsi="Arial" w:cs="Times New Roman"/>
        </w:rPr>
      </w:pP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Статья 6. Особенности проведения контрольных мероприятий</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 xml:space="preserve">1.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w:t>
      </w:r>
      <w:r w:rsidRPr="00D93463">
        <w:rPr>
          <w:rFonts w:ascii="Arial" w:eastAsia="Segoe UI Symbol" w:hAnsi="Arial" w:cs="Segoe UI Symbol"/>
        </w:rPr>
        <w:t>№</w:t>
      </w:r>
      <w:r w:rsidRPr="00D93463">
        <w:rPr>
          <w:rFonts w:ascii="Arial" w:eastAsia="Times New Roman" w:hAnsi="Arial" w:cs="Times New Roman"/>
        </w:rPr>
        <w:t xml:space="preserve"> 248-ФЗ, представить в орган муниципального контроля информацию о невозможности присутствия при проведении контрольного мероприятия являются:</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1) нахождение на стационарном лечении в медицинском учреждении;</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2) нахождение за пределами Российской Федерации;</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3) административный арест;</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 xml:space="preserve">4) избрание в отношении подозреваемого в совершении преступления физического лица меры пресечения в виде: подписки о невыезде, запрете определенных действий, заключения под стражу, домашнего ареста. </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2. Индивидуальный предприниматель, гражданин, являющиеся контролируемыми лицами представляют в орган муниципального контроля соответствующую информацию, которая должна содержать указание на срок, необходимый для устранения обстоятельств, препятствующих присутствию при проведении контрольного мероприятия.</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3. При получении органом муниципального контроля информации в соответствии с частью 2 настоящей статьи проведение контрольного мероприятия переносится органом муниципального контроля на срок, необходимый для устранения обстоятельств, послуживших поводом для данного обращения.</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4.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1) сведений, отнесенных законодательством Российской Федерации к государственной тайне;</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2) объектов, территорий, которые законодательством Российской Федерации отнесены к режимным и особо важным объектам.</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5.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7E54D1" w:rsidRPr="00D93463" w:rsidRDefault="007E54D1" w:rsidP="00D93463">
      <w:pPr>
        <w:spacing w:after="0" w:line="259" w:lineRule="auto"/>
        <w:ind w:firstLine="709"/>
        <w:jc w:val="both"/>
        <w:rPr>
          <w:rFonts w:ascii="Arial" w:eastAsia="Times New Roman" w:hAnsi="Arial" w:cs="Times New Roman"/>
        </w:rPr>
      </w:pP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Статья 7. Результаты контрольного мероприятия</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 xml:space="preserve">1. Результаты контрольного мероприятия оформляются в порядке, установленном Федеральным законом </w:t>
      </w:r>
      <w:r w:rsidRPr="00D93463">
        <w:rPr>
          <w:rFonts w:ascii="Arial" w:eastAsia="Segoe UI Symbol" w:hAnsi="Arial" w:cs="Segoe UI Symbol"/>
        </w:rPr>
        <w:t>№</w:t>
      </w:r>
      <w:r w:rsidRPr="00D93463">
        <w:rPr>
          <w:rFonts w:ascii="Arial" w:eastAsia="Times New Roman" w:hAnsi="Arial" w:cs="Times New Roman"/>
        </w:rPr>
        <w:t xml:space="preserve"> 248-ФЗ.</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 xml:space="preserve">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по форме, утвержденной приказом Министерства экономического развития Российской Федерации от 31 марта 2021 года </w:t>
      </w:r>
      <w:r w:rsidRPr="00D93463">
        <w:rPr>
          <w:rFonts w:ascii="Arial" w:eastAsia="Segoe UI Symbol" w:hAnsi="Arial" w:cs="Segoe UI Symbol"/>
        </w:rPr>
        <w:t>№</w:t>
      </w:r>
      <w:r w:rsidRPr="00D93463">
        <w:rPr>
          <w:rFonts w:ascii="Arial" w:eastAsia="Times New Roman" w:hAnsi="Arial" w:cs="Times New Roman"/>
        </w:rPr>
        <w:t xml:space="preserve"> 151 "О типовых формах документов, используемых контрольным (надзорным) органом" (далее – акт контрольного мероприятия).</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 xml:space="preserve">3. </w:t>
      </w:r>
      <w:proofErr w:type="gramStart"/>
      <w:r w:rsidRPr="00D93463">
        <w:rPr>
          <w:rFonts w:ascii="Arial" w:eastAsia="Times New Roman" w:hAnsi="Arial" w:cs="Times New Roman"/>
        </w:rPr>
        <w:t>В случае выявления при проведении контрольного мероприятия нарушений обязательных требований орган муниципального контроля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 утверждаемой постановлением Администрации, а также принимает решения и совершает действия в соответствии с</w:t>
      </w:r>
      <w:proofErr w:type="gramEnd"/>
      <w:r w:rsidRPr="00D93463">
        <w:rPr>
          <w:rFonts w:ascii="Arial" w:eastAsia="Times New Roman" w:hAnsi="Arial" w:cs="Times New Roman"/>
        </w:rPr>
        <w:t xml:space="preserve"> частью 2 статьи 90 Федерального закона </w:t>
      </w:r>
      <w:r w:rsidRPr="00D93463">
        <w:rPr>
          <w:rFonts w:ascii="Arial" w:eastAsia="Segoe UI Symbol" w:hAnsi="Arial" w:cs="Segoe UI Symbol"/>
        </w:rPr>
        <w:t>№</w:t>
      </w:r>
      <w:r w:rsidRPr="00D93463">
        <w:rPr>
          <w:rFonts w:ascii="Arial" w:eastAsia="Times New Roman" w:hAnsi="Arial" w:cs="Times New Roman"/>
        </w:rPr>
        <w:t xml:space="preserve"> 248-ФЗ.</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lastRenderedPageBreak/>
        <w:t>4. В случае несогласия с фактами и выводами, изложенными в акте контрольного мероприятия, контролируемое лицо вправе обжаловать его в порядке, установленном законодательством Российской Федерации.</w:t>
      </w:r>
    </w:p>
    <w:p w:rsidR="007E54D1" w:rsidRPr="00D93463" w:rsidRDefault="007E54D1" w:rsidP="00D93463">
      <w:pPr>
        <w:spacing w:after="0" w:line="259" w:lineRule="auto"/>
        <w:ind w:firstLine="709"/>
        <w:jc w:val="both"/>
        <w:rPr>
          <w:rFonts w:ascii="Arial" w:eastAsia="Times New Roman" w:hAnsi="Arial" w:cs="Times New Roman"/>
        </w:rPr>
      </w:pP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Статья 8. Обжалование решений органов муниципального контроля, действий (бездействия) их должностных лиц</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 xml:space="preserve">2. Досудебный порядок подачи жалоб, установленный главой 9 Федерального закона </w:t>
      </w:r>
      <w:r w:rsidRPr="00D93463">
        <w:rPr>
          <w:rFonts w:ascii="Arial" w:eastAsia="Segoe UI Symbol" w:hAnsi="Arial" w:cs="Segoe UI Symbol"/>
        </w:rPr>
        <w:t>№</w:t>
      </w:r>
      <w:r w:rsidRPr="00D93463">
        <w:rPr>
          <w:rFonts w:ascii="Arial" w:eastAsia="Times New Roman" w:hAnsi="Arial" w:cs="Times New Roman"/>
        </w:rPr>
        <w:t xml:space="preserve"> 248-ФЗ, при осуществлении муниципального контроля не применяется. </w:t>
      </w:r>
    </w:p>
    <w:p w:rsidR="007E54D1" w:rsidRPr="00D93463" w:rsidRDefault="007E54D1" w:rsidP="00D93463">
      <w:pPr>
        <w:spacing w:after="0" w:line="259" w:lineRule="auto"/>
        <w:ind w:firstLine="709"/>
        <w:jc w:val="both"/>
        <w:rPr>
          <w:rFonts w:ascii="Arial" w:eastAsia="Times New Roman" w:hAnsi="Arial" w:cs="Times New Roman"/>
        </w:rPr>
      </w:pP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Статья 9. Оценка результативности и эффективности осуществления  муниципального контроля</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 xml:space="preserve">1. Оценка результативности и эффективности осуществления муниципального контроля осуществляется на основании статьи 30 Федерального закона </w:t>
      </w:r>
      <w:r w:rsidRPr="00D93463">
        <w:rPr>
          <w:rFonts w:ascii="Arial" w:eastAsia="Segoe UI Symbol" w:hAnsi="Arial" w:cs="Segoe UI Symbol"/>
        </w:rPr>
        <w:t>№</w:t>
      </w:r>
      <w:r w:rsidRPr="00D93463">
        <w:rPr>
          <w:rFonts w:ascii="Arial" w:eastAsia="Times New Roman" w:hAnsi="Arial" w:cs="Times New Roman"/>
        </w:rPr>
        <w:t xml:space="preserve"> 248-ФЗ, в порядке, установленном решением Совета  депутатов городского поселения город Макарьев </w:t>
      </w:r>
      <w:proofErr w:type="spellStart"/>
      <w:r w:rsidRPr="00D93463">
        <w:rPr>
          <w:rFonts w:ascii="Arial" w:eastAsia="Times New Roman" w:hAnsi="Arial" w:cs="Times New Roman"/>
        </w:rPr>
        <w:t>Макарьевского</w:t>
      </w:r>
      <w:proofErr w:type="spellEnd"/>
      <w:r w:rsidRPr="00D93463">
        <w:rPr>
          <w:rFonts w:ascii="Arial" w:eastAsia="Times New Roman" w:hAnsi="Arial" w:cs="Times New Roman"/>
        </w:rPr>
        <w:t xml:space="preserve"> муниципального района.</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 xml:space="preserve">2. Ключевые показатели вида контроля и их целевые значения, индикативные показатели для муниципального контроля утверждаются решением Совета депутатов городского поселения город Макарьев </w:t>
      </w:r>
      <w:proofErr w:type="spellStart"/>
      <w:r w:rsidRPr="00D93463">
        <w:rPr>
          <w:rFonts w:ascii="Arial" w:eastAsia="Times New Roman" w:hAnsi="Arial" w:cs="Times New Roman"/>
        </w:rPr>
        <w:t>Макарьевского</w:t>
      </w:r>
      <w:proofErr w:type="spellEnd"/>
      <w:r w:rsidRPr="00D93463">
        <w:rPr>
          <w:rFonts w:ascii="Arial" w:eastAsia="Times New Roman" w:hAnsi="Arial" w:cs="Times New Roman"/>
        </w:rPr>
        <w:t xml:space="preserve"> муниципального района.</w:t>
      </w:r>
    </w:p>
    <w:p w:rsidR="007E54D1" w:rsidRPr="00645FB7" w:rsidRDefault="007E54D1" w:rsidP="00D93463">
      <w:pPr>
        <w:spacing w:after="0" w:line="259" w:lineRule="auto"/>
        <w:ind w:firstLine="709"/>
        <w:jc w:val="both"/>
        <w:rPr>
          <w:rFonts w:ascii="Arial" w:eastAsia="Times New Roman" w:hAnsi="Arial" w:cs="Times New Roman"/>
          <w:sz w:val="14"/>
        </w:rPr>
      </w:pP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Статья 10. Права, обязанности и ответственность контролируемых лиц</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1.</w:t>
      </w:r>
      <w:r w:rsidRPr="00D93463">
        <w:rPr>
          <w:rFonts w:ascii="Arial" w:eastAsia="Times New Roman" w:hAnsi="Arial" w:cs="Times New Roman"/>
        </w:rPr>
        <w:tab/>
        <w:t xml:space="preserve">Контролируемые лица осуществляют права, исполняют обязанности, установленные Федеральным законом </w:t>
      </w:r>
      <w:r w:rsidRPr="00D93463">
        <w:rPr>
          <w:rFonts w:ascii="Arial" w:eastAsia="Segoe UI Symbol" w:hAnsi="Arial" w:cs="Segoe UI Symbol"/>
        </w:rPr>
        <w:t>№</w:t>
      </w:r>
      <w:r w:rsidRPr="00D93463">
        <w:rPr>
          <w:rFonts w:ascii="Arial" w:eastAsia="Times New Roman" w:hAnsi="Arial" w:cs="Times New Roman"/>
        </w:rPr>
        <w:t xml:space="preserve"> 248-ФЗ.</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2.</w:t>
      </w:r>
      <w:r w:rsidRPr="00D93463">
        <w:rPr>
          <w:rFonts w:ascii="Arial" w:eastAsia="Times New Roman" w:hAnsi="Arial" w:cs="Times New Roman"/>
        </w:rPr>
        <w:tab/>
        <w:t xml:space="preserve">Контролируемые лица, допустившие нарушение Федерального закона </w:t>
      </w:r>
      <w:r w:rsidRPr="00D93463">
        <w:rPr>
          <w:rFonts w:ascii="Arial" w:eastAsia="Segoe UI Symbol" w:hAnsi="Arial" w:cs="Segoe UI Symbol"/>
        </w:rPr>
        <w:t>№</w:t>
      </w:r>
      <w:r w:rsidRPr="00D93463">
        <w:rPr>
          <w:rFonts w:ascii="Arial" w:eastAsia="Times New Roman" w:hAnsi="Arial" w:cs="Times New Roman"/>
        </w:rPr>
        <w:t xml:space="preserve"> 248-ФЗ, Правил благоустройства несут ответственность в соответствии с законодательством Российской Федерации и нормативными правовыми актами Костромской области.</w:t>
      </w:r>
    </w:p>
    <w:p w:rsidR="007E54D1" w:rsidRPr="00645FB7" w:rsidRDefault="007E54D1" w:rsidP="00D93463">
      <w:pPr>
        <w:spacing w:after="0" w:line="259" w:lineRule="auto"/>
        <w:ind w:firstLine="709"/>
        <w:jc w:val="both"/>
        <w:rPr>
          <w:rFonts w:ascii="Arial" w:eastAsia="Times New Roman" w:hAnsi="Arial" w:cs="Times New Roman"/>
          <w:sz w:val="16"/>
        </w:rPr>
      </w:pP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Статья 11. Права, обязанности, ограничения, запреты и ответственность должностных лиц органа муниципального контроля</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 xml:space="preserve">1. Должностные лица органа муниципального контроля при осуществлении муниципального контроля осуществляют права, исполняют обязанности, соблюдают ограничения и запреты, установленные Федеральным законом </w:t>
      </w:r>
      <w:r w:rsidRPr="00D93463">
        <w:rPr>
          <w:rFonts w:ascii="Arial" w:eastAsia="Segoe UI Symbol" w:hAnsi="Arial" w:cs="Segoe UI Symbol"/>
        </w:rPr>
        <w:t>№</w:t>
      </w:r>
      <w:r w:rsidRPr="00D93463">
        <w:rPr>
          <w:rFonts w:ascii="Arial" w:eastAsia="Times New Roman" w:hAnsi="Arial" w:cs="Times New Roman"/>
        </w:rPr>
        <w:t xml:space="preserve"> 248-ФЗ, совершают действия, предусмотренные иными федеральными законами.</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2. Должностные лица органа муниципального контроля при проведении контрольного мероприятия в пределах своих полномочий и в объеме проводимых контрольных действий имеют право совершать действия, предусмотренные федеральными законами.</w:t>
      </w:r>
    </w:p>
    <w:p w:rsidR="007E54D1" w:rsidRPr="00D93463" w:rsidRDefault="00D93463" w:rsidP="00D93463">
      <w:pPr>
        <w:spacing w:after="0" w:line="259" w:lineRule="auto"/>
        <w:ind w:firstLine="709"/>
        <w:jc w:val="both"/>
        <w:rPr>
          <w:rFonts w:ascii="Arial" w:eastAsia="Times New Roman" w:hAnsi="Arial" w:cs="Times New Roman"/>
        </w:rPr>
      </w:pPr>
      <w:r w:rsidRPr="00D93463">
        <w:rPr>
          <w:rFonts w:ascii="Arial" w:eastAsia="Times New Roman" w:hAnsi="Arial" w:cs="Times New Roman"/>
        </w:rPr>
        <w:t>3. Орган муниципального контроля, его должностные лица, в случае ненадлежащего исполнения полномочий при осуществлении муниципального контроля, совершения противоправных действий (бездействия) при проведении мероприятий по муниципальному контролю несут ответственность в соответствии с законодательством Российской Федерации.</w:t>
      </w:r>
    </w:p>
    <w:p w:rsidR="007E54D1" w:rsidRPr="00D93463" w:rsidRDefault="00D93463" w:rsidP="00645FB7">
      <w:pPr>
        <w:spacing w:after="0" w:line="259" w:lineRule="auto"/>
        <w:ind w:firstLine="709"/>
        <w:jc w:val="both"/>
        <w:rPr>
          <w:rFonts w:ascii="Arial" w:eastAsia="Calibri" w:hAnsi="Arial" w:cs="Calibri"/>
        </w:rPr>
      </w:pPr>
      <w:r w:rsidRPr="00D93463">
        <w:rPr>
          <w:rFonts w:ascii="Arial" w:eastAsia="Times New Roman" w:hAnsi="Arial" w:cs="Times New Roman"/>
        </w:rPr>
        <w:t xml:space="preserve">4. Руководитель органа муниципального контроля осуществляет </w:t>
      </w:r>
      <w:proofErr w:type="gramStart"/>
      <w:r w:rsidRPr="00D93463">
        <w:rPr>
          <w:rFonts w:ascii="Arial" w:eastAsia="Times New Roman" w:hAnsi="Arial" w:cs="Times New Roman"/>
        </w:rPr>
        <w:t>контроль за</w:t>
      </w:r>
      <w:proofErr w:type="gramEnd"/>
      <w:r w:rsidRPr="00D93463">
        <w:rPr>
          <w:rFonts w:ascii="Arial" w:eastAsia="Times New Roman" w:hAnsi="Arial" w:cs="Times New Roman"/>
        </w:rPr>
        <w:t xml:space="preserve"> исполнением должностными лицами органа муниципального контроля полномочий при осуществлении муниципального контроля, ведет учет случаев ненадлежащего исполнения должностными лицами органа муниципального контроля должностных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указанных должностных лиц.</w:t>
      </w:r>
    </w:p>
    <w:sectPr w:rsidR="007E54D1" w:rsidRPr="00D93463" w:rsidSect="001D42EC">
      <w:pgSz w:w="11906" w:h="16838"/>
      <w:pgMar w:top="851"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25655"/>
    <w:multiLevelType w:val="multilevel"/>
    <w:tmpl w:val="A47A4F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C67757C"/>
    <w:multiLevelType w:val="multilevel"/>
    <w:tmpl w:val="01D0EA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7E54D1"/>
    <w:rsid w:val="00045772"/>
    <w:rsid w:val="001D42EC"/>
    <w:rsid w:val="002C1884"/>
    <w:rsid w:val="004F75B5"/>
    <w:rsid w:val="00645FB7"/>
    <w:rsid w:val="007E54D1"/>
    <w:rsid w:val="00CE775D"/>
    <w:rsid w:val="00D93463"/>
    <w:rsid w:val="00F340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5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рганизация"/>
    <w:basedOn w:val="a"/>
    <w:rsid w:val="00CE775D"/>
    <w:pPr>
      <w:spacing w:after="0"/>
    </w:pPr>
    <w:rPr>
      <w:rFonts w:ascii="Arial" w:eastAsia="Times New Roman" w:hAnsi="Arial" w:cs="Times New Roman"/>
      <w:sz w:val="32"/>
      <w:szCs w:val="20"/>
      <w:lang w:eastAsia="ar-SA"/>
    </w:rPr>
  </w:style>
</w:styles>
</file>

<file path=word/webSettings.xml><?xml version="1.0" encoding="utf-8"?>
<w:webSettings xmlns:r="http://schemas.openxmlformats.org/officeDocument/2006/relationships" xmlns:w="http://schemas.openxmlformats.org/wordprocessingml/2006/main">
  <w:divs>
    <w:div w:id="317617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D4E32A31A176726FF77A9EFC32AC1AADF1A11E10915B9C2EAEB08B6420BA89D5285C3D8291066ADE36704B4B5FA87C24CDB8E14FED710BCUBy5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icipal.garant.ru/document?id=86367&amp;sub=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4408</Words>
  <Characters>25132</Characters>
  <Application>Microsoft Office Word</Application>
  <DocSecurity>0</DocSecurity>
  <Lines>209</Lines>
  <Paragraphs>58</Paragraphs>
  <ScaleCrop>false</ScaleCrop>
  <Company>Microsoft</Company>
  <LinksUpToDate>false</LinksUpToDate>
  <CharactersWithSpaces>29482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cp:lastPrinted>2021-10-05T10:56:00Z</cp:lastPrinted>
  <dcterms:created xsi:type="dcterms:W3CDTF">2021-10-04T11:46:00Z</dcterms:created>
  <dcterms:modified xsi:type="dcterms:W3CDTF">2021-10-05T10:56:00Z</dcterms:modified>
</cp:coreProperties>
</file>