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FB" w:rsidRPr="00AF7705" w:rsidRDefault="00AF7705" w:rsidP="000E5BFB">
      <w:pPr>
        <w:pStyle w:val="a3"/>
        <w:spacing w:before="0" w:beforeAutospacing="0" w:after="0"/>
        <w:jc w:val="center"/>
        <w:rPr>
          <w:rFonts w:ascii="Arial" w:hAnsi="Arial" w:cs="Arial"/>
          <w:b/>
          <w:sz w:val="22"/>
          <w:szCs w:val="22"/>
        </w:rPr>
      </w:pPr>
      <w:r>
        <w:rPr>
          <w:rFonts w:ascii="Arial" w:hAnsi="Arial" w:cs="Arial"/>
          <w:b/>
          <w:bCs/>
          <w:iCs/>
          <w:sz w:val="22"/>
          <w:szCs w:val="22"/>
        </w:rPr>
        <w:t>РОССИЙСКАЯ ФЕДЕРАЦИЯ</w:t>
      </w:r>
    </w:p>
    <w:p w:rsidR="000E5BFB" w:rsidRPr="00AF7705" w:rsidRDefault="00AF7705" w:rsidP="000E5BFB">
      <w:pPr>
        <w:pStyle w:val="a3"/>
        <w:spacing w:before="0" w:beforeAutospacing="0" w:after="0"/>
        <w:jc w:val="center"/>
        <w:rPr>
          <w:rFonts w:ascii="Arial" w:hAnsi="Arial" w:cs="Arial"/>
          <w:b/>
          <w:sz w:val="22"/>
          <w:szCs w:val="22"/>
        </w:rPr>
      </w:pPr>
      <w:r>
        <w:rPr>
          <w:rFonts w:ascii="Arial" w:hAnsi="Arial" w:cs="Arial"/>
          <w:b/>
          <w:bCs/>
          <w:iCs/>
          <w:sz w:val="22"/>
          <w:szCs w:val="22"/>
        </w:rPr>
        <w:t>КОСТРОМСКАЯ ОБЛАСТЬ</w:t>
      </w:r>
    </w:p>
    <w:p w:rsidR="000E5BFB" w:rsidRPr="00AF7705" w:rsidRDefault="00AF7705" w:rsidP="000E5BFB">
      <w:pPr>
        <w:pStyle w:val="a3"/>
        <w:spacing w:before="0" w:beforeAutospacing="0" w:after="0"/>
        <w:jc w:val="center"/>
        <w:rPr>
          <w:rFonts w:ascii="Arial" w:hAnsi="Arial" w:cs="Arial"/>
          <w:b/>
          <w:bCs/>
          <w:iCs/>
          <w:sz w:val="22"/>
          <w:szCs w:val="22"/>
        </w:rPr>
      </w:pPr>
      <w:r w:rsidRPr="00AF7705">
        <w:rPr>
          <w:rFonts w:ascii="Arial" w:hAnsi="Arial" w:cs="Arial"/>
          <w:noProof/>
          <w:kern w:val="1"/>
          <w:sz w:val="22"/>
          <w:szCs w:val="22"/>
        </w:rPr>
        <w:drawing>
          <wp:inline distT="0" distB="0" distL="0" distR="0">
            <wp:extent cx="361950" cy="438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61950" cy="438150"/>
                    </a:xfrm>
                    <a:prstGeom prst="rect">
                      <a:avLst/>
                    </a:prstGeom>
                    <a:solidFill>
                      <a:srgbClr val="FFFFFF"/>
                    </a:solidFill>
                    <a:ln w="9525">
                      <a:noFill/>
                      <a:miter lim="800000"/>
                      <a:headEnd/>
                      <a:tailEnd/>
                    </a:ln>
                  </pic:spPr>
                </pic:pic>
              </a:graphicData>
            </a:graphic>
          </wp:inline>
        </w:drawing>
      </w:r>
    </w:p>
    <w:p w:rsidR="000E5BFB" w:rsidRPr="00AF7705" w:rsidRDefault="00AF7705" w:rsidP="000E5BFB">
      <w:pPr>
        <w:pStyle w:val="a3"/>
        <w:spacing w:before="0" w:beforeAutospacing="0" w:after="0"/>
        <w:jc w:val="center"/>
        <w:rPr>
          <w:rFonts w:ascii="Arial" w:hAnsi="Arial" w:cs="Arial"/>
          <w:b/>
          <w:sz w:val="22"/>
          <w:szCs w:val="22"/>
        </w:rPr>
      </w:pPr>
      <w:r>
        <w:rPr>
          <w:rFonts w:ascii="Arial" w:hAnsi="Arial" w:cs="Arial"/>
          <w:b/>
          <w:bCs/>
          <w:iCs/>
          <w:sz w:val="22"/>
          <w:szCs w:val="22"/>
        </w:rPr>
        <w:t>СОВЕТ ДЕПУТАТОВ</w:t>
      </w:r>
    </w:p>
    <w:p w:rsidR="000E5BFB" w:rsidRPr="00AF7705" w:rsidRDefault="000E5BFB" w:rsidP="000E5BFB">
      <w:pPr>
        <w:pStyle w:val="a3"/>
        <w:spacing w:before="0" w:beforeAutospacing="0" w:after="0"/>
        <w:jc w:val="center"/>
        <w:rPr>
          <w:rFonts w:ascii="Arial" w:hAnsi="Arial" w:cs="Arial"/>
          <w:b/>
          <w:sz w:val="22"/>
          <w:szCs w:val="22"/>
        </w:rPr>
      </w:pPr>
      <w:r w:rsidRPr="00AF7705">
        <w:rPr>
          <w:rFonts w:ascii="Arial" w:hAnsi="Arial" w:cs="Arial"/>
          <w:b/>
          <w:bCs/>
          <w:iCs/>
          <w:sz w:val="22"/>
          <w:szCs w:val="22"/>
        </w:rPr>
        <w:t>городского поселения город Макарьев</w:t>
      </w:r>
    </w:p>
    <w:p w:rsidR="000E5BFB" w:rsidRPr="00AF7705" w:rsidRDefault="000E5BFB" w:rsidP="000E5BFB">
      <w:pPr>
        <w:pStyle w:val="a3"/>
        <w:spacing w:before="0" w:beforeAutospacing="0" w:after="0"/>
        <w:jc w:val="center"/>
        <w:rPr>
          <w:rFonts w:ascii="Arial" w:hAnsi="Arial" w:cs="Arial"/>
          <w:b/>
          <w:sz w:val="22"/>
          <w:szCs w:val="22"/>
        </w:rPr>
      </w:pPr>
      <w:proofErr w:type="spellStart"/>
      <w:r w:rsidRPr="00AF7705">
        <w:rPr>
          <w:rFonts w:ascii="Arial" w:hAnsi="Arial" w:cs="Arial"/>
          <w:b/>
          <w:bCs/>
          <w:iCs/>
          <w:sz w:val="22"/>
          <w:szCs w:val="22"/>
        </w:rPr>
        <w:t>Макарьевского</w:t>
      </w:r>
      <w:proofErr w:type="spellEnd"/>
      <w:r w:rsidRPr="00AF7705">
        <w:rPr>
          <w:rFonts w:ascii="Arial" w:hAnsi="Arial" w:cs="Arial"/>
          <w:b/>
          <w:bCs/>
          <w:iCs/>
          <w:sz w:val="22"/>
          <w:szCs w:val="22"/>
        </w:rPr>
        <w:t xml:space="preserve"> муниципального района</w:t>
      </w:r>
    </w:p>
    <w:p w:rsidR="000E5BFB" w:rsidRPr="00AF7705" w:rsidRDefault="000E5BFB" w:rsidP="000E5BFB">
      <w:pPr>
        <w:pStyle w:val="a3"/>
        <w:spacing w:before="0" w:beforeAutospacing="0" w:after="0"/>
        <w:jc w:val="center"/>
        <w:rPr>
          <w:rFonts w:ascii="Arial" w:hAnsi="Arial" w:cs="Arial"/>
          <w:b/>
          <w:bCs/>
          <w:iCs/>
          <w:sz w:val="22"/>
          <w:szCs w:val="22"/>
        </w:rPr>
      </w:pPr>
    </w:p>
    <w:p w:rsidR="000E5BFB" w:rsidRPr="00AF7705" w:rsidRDefault="000E5BFB" w:rsidP="000E5BFB">
      <w:pPr>
        <w:pStyle w:val="a3"/>
        <w:spacing w:before="0" w:beforeAutospacing="0" w:after="0"/>
        <w:jc w:val="center"/>
        <w:rPr>
          <w:rFonts w:ascii="Arial" w:hAnsi="Arial" w:cs="Arial"/>
          <w:b/>
          <w:sz w:val="28"/>
          <w:szCs w:val="28"/>
        </w:rPr>
      </w:pPr>
      <w:r w:rsidRPr="00AF7705">
        <w:rPr>
          <w:rFonts w:ascii="Arial" w:hAnsi="Arial" w:cs="Arial"/>
          <w:b/>
          <w:bCs/>
          <w:iCs/>
          <w:sz w:val="28"/>
          <w:szCs w:val="28"/>
        </w:rPr>
        <w:t xml:space="preserve">РЕШЕНИЕ № </w:t>
      </w:r>
      <w:r w:rsidR="00AF7705">
        <w:rPr>
          <w:rFonts w:ascii="Arial" w:hAnsi="Arial" w:cs="Arial"/>
          <w:b/>
          <w:bCs/>
          <w:iCs/>
          <w:sz w:val="28"/>
          <w:szCs w:val="28"/>
        </w:rPr>
        <w:t>31</w:t>
      </w:r>
    </w:p>
    <w:p w:rsidR="000E5BFB" w:rsidRDefault="000E5BFB" w:rsidP="000E5BFB">
      <w:pPr>
        <w:pStyle w:val="a3"/>
        <w:spacing w:before="0" w:beforeAutospacing="0" w:after="0"/>
      </w:pPr>
    </w:p>
    <w:p w:rsidR="000E5BFB" w:rsidRPr="000E5BFB" w:rsidRDefault="00530F0F" w:rsidP="000E5BFB">
      <w:pPr>
        <w:pStyle w:val="a3"/>
        <w:spacing w:before="0" w:beforeAutospacing="0" w:after="0"/>
        <w:rPr>
          <w:rFonts w:ascii="Arial" w:hAnsi="Arial" w:cs="Arial"/>
          <w:sz w:val="22"/>
          <w:szCs w:val="22"/>
        </w:rPr>
      </w:pPr>
      <w:r>
        <w:rPr>
          <w:rFonts w:ascii="Arial" w:hAnsi="Arial" w:cs="Arial"/>
          <w:sz w:val="22"/>
          <w:szCs w:val="22"/>
        </w:rPr>
        <w:t>о</w:t>
      </w:r>
      <w:r w:rsidR="000E5BFB" w:rsidRPr="000E5BFB">
        <w:rPr>
          <w:rFonts w:ascii="Arial" w:hAnsi="Arial" w:cs="Arial"/>
          <w:sz w:val="22"/>
          <w:szCs w:val="22"/>
        </w:rPr>
        <w:t>т 31</w:t>
      </w:r>
      <w:r w:rsidR="0031782B">
        <w:rPr>
          <w:rFonts w:ascii="Arial" w:hAnsi="Arial" w:cs="Arial"/>
          <w:sz w:val="22"/>
          <w:szCs w:val="22"/>
        </w:rPr>
        <w:t xml:space="preserve"> </w:t>
      </w:r>
      <w:r w:rsidR="000E5BFB" w:rsidRPr="000E5BFB">
        <w:rPr>
          <w:rFonts w:ascii="Arial" w:hAnsi="Arial" w:cs="Arial"/>
          <w:sz w:val="22"/>
          <w:szCs w:val="22"/>
        </w:rPr>
        <w:t xml:space="preserve">января 2020 года </w:t>
      </w:r>
      <w:r w:rsidR="00AF7705">
        <w:rPr>
          <w:rFonts w:ascii="Arial" w:hAnsi="Arial" w:cs="Arial"/>
          <w:sz w:val="22"/>
          <w:szCs w:val="22"/>
        </w:rPr>
        <w:t xml:space="preserve">                              </w:t>
      </w:r>
    </w:p>
    <w:p w:rsidR="000E5BFB" w:rsidRPr="000E5BFB" w:rsidRDefault="000E5BFB" w:rsidP="000E5BFB">
      <w:pPr>
        <w:pStyle w:val="a3"/>
        <w:spacing w:before="0" w:beforeAutospacing="0" w:after="0"/>
        <w:rPr>
          <w:rFonts w:ascii="Arial" w:hAnsi="Arial" w:cs="Arial"/>
          <w:sz w:val="22"/>
          <w:szCs w:val="22"/>
        </w:rPr>
      </w:pPr>
    </w:p>
    <w:p w:rsidR="000E5BFB" w:rsidRDefault="000E5BFB" w:rsidP="000E5BFB">
      <w:pPr>
        <w:pStyle w:val="a3"/>
        <w:spacing w:before="0" w:beforeAutospacing="0" w:after="0"/>
        <w:rPr>
          <w:rFonts w:ascii="Arial" w:hAnsi="Arial" w:cs="Arial"/>
          <w:bCs/>
          <w:iCs/>
          <w:color w:val="000000"/>
          <w:sz w:val="22"/>
          <w:szCs w:val="22"/>
        </w:rPr>
      </w:pPr>
    </w:p>
    <w:p w:rsidR="000E5BFB" w:rsidRPr="000E5BFB" w:rsidRDefault="000E5BFB" w:rsidP="000E5BFB">
      <w:pPr>
        <w:pStyle w:val="a3"/>
        <w:spacing w:before="0" w:beforeAutospacing="0" w:after="0"/>
        <w:rPr>
          <w:rFonts w:ascii="Arial" w:hAnsi="Arial" w:cs="Arial"/>
          <w:bCs/>
          <w:iCs/>
          <w:color w:val="000000"/>
          <w:sz w:val="22"/>
          <w:szCs w:val="22"/>
        </w:rPr>
      </w:pPr>
      <w:r w:rsidRPr="000E5BFB">
        <w:rPr>
          <w:rFonts w:ascii="Arial" w:hAnsi="Arial" w:cs="Arial"/>
          <w:bCs/>
          <w:iCs/>
          <w:color w:val="000000"/>
          <w:sz w:val="22"/>
          <w:szCs w:val="22"/>
        </w:rPr>
        <w:t>Об утверждении Правил благоустройства</w:t>
      </w:r>
    </w:p>
    <w:p w:rsidR="000E5BFB" w:rsidRPr="000E5BFB" w:rsidRDefault="000E5BFB" w:rsidP="000E5BFB">
      <w:pPr>
        <w:pStyle w:val="a3"/>
        <w:spacing w:before="0" w:beforeAutospacing="0" w:after="0"/>
        <w:rPr>
          <w:rFonts w:ascii="Arial" w:hAnsi="Arial" w:cs="Arial"/>
          <w:bCs/>
          <w:iCs/>
          <w:color w:val="000000"/>
          <w:sz w:val="22"/>
          <w:szCs w:val="22"/>
        </w:rPr>
      </w:pPr>
      <w:r w:rsidRPr="000E5BFB">
        <w:rPr>
          <w:rFonts w:ascii="Arial" w:hAnsi="Arial" w:cs="Arial"/>
          <w:bCs/>
          <w:iCs/>
          <w:color w:val="000000"/>
          <w:sz w:val="22"/>
          <w:szCs w:val="22"/>
        </w:rPr>
        <w:t xml:space="preserve"> городского поселения город Макарьев </w:t>
      </w:r>
    </w:p>
    <w:p w:rsidR="000E5BFB" w:rsidRDefault="000E5BFB" w:rsidP="000E5BFB">
      <w:pPr>
        <w:pStyle w:val="a3"/>
        <w:spacing w:before="0" w:beforeAutospacing="0" w:after="0"/>
        <w:rPr>
          <w:rFonts w:ascii="Arial" w:hAnsi="Arial" w:cs="Arial"/>
          <w:bCs/>
          <w:iCs/>
          <w:color w:val="000000"/>
          <w:sz w:val="22"/>
          <w:szCs w:val="22"/>
        </w:rPr>
      </w:pPr>
      <w:proofErr w:type="spellStart"/>
      <w:r w:rsidRPr="000E5BFB">
        <w:rPr>
          <w:rFonts w:ascii="Arial" w:hAnsi="Arial" w:cs="Arial"/>
          <w:bCs/>
          <w:iCs/>
          <w:color w:val="000000"/>
          <w:sz w:val="22"/>
          <w:szCs w:val="22"/>
        </w:rPr>
        <w:t>Макарьевского</w:t>
      </w:r>
      <w:proofErr w:type="spellEnd"/>
      <w:r w:rsidRPr="000E5BFB">
        <w:rPr>
          <w:rFonts w:ascii="Arial" w:hAnsi="Arial" w:cs="Arial"/>
          <w:bCs/>
          <w:iCs/>
          <w:color w:val="000000"/>
          <w:sz w:val="22"/>
          <w:szCs w:val="22"/>
        </w:rPr>
        <w:t xml:space="preserve"> муниципального района </w:t>
      </w:r>
    </w:p>
    <w:p w:rsidR="000E5BFB" w:rsidRPr="000E5BFB" w:rsidRDefault="000E5BFB" w:rsidP="000E5BFB">
      <w:pPr>
        <w:pStyle w:val="a3"/>
        <w:spacing w:before="0" w:beforeAutospacing="0" w:after="0"/>
        <w:rPr>
          <w:rFonts w:ascii="Arial" w:hAnsi="Arial" w:cs="Arial"/>
          <w:sz w:val="22"/>
          <w:szCs w:val="22"/>
        </w:rPr>
      </w:pPr>
      <w:r w:rsidRPr="000E5BFB">
        <w:rPr>
          <w:rFonts w:ascii="Arial" w:hAnsi="Arial" w:cs="Arial"/>
          <w:bCs/>
          <w:iCs/>
          <w:color w:val="000000"/>
          <w:sz w:val="22"/>
          <w:szCs w:val="22"/>
        </w:rPr>
        <w:t>Костромской области»</w:t>
      </w:r>
    </w:p>
    <w:p w:rsidR="000E5BFB" w:rsidRPr="00E151E8" w:rsidRDefault="000E5BFB" w:rsidP="000E5BFB">
      <w:pPr>
        <w:pStyle w:val="a3"/>
        <w:spacing w:after="0"/>
        <w:ind w:firstLine="709"/>
        <w:jc w:val="both"/>
        <w:rPr>
          <w:rFonts w:ascii="Arial" w:hAnsi="Arial" w:cs="Arial"/>
          <w:sz w:val="23"/>
          <w:szCs w:val="23"/>
        </w:rPr>
      </w:pPr>
      <w:r w:rsidRPr="00E151E8">
        <w:rPr>
          <w:rFonts w:ascii="Arial" w:hAnsi="Arial" w:cs="Arial"/>
          <w:color w:val="000000"/>
          <w:sz w:val="23"/>
          <w:szCs w:val="23"/>
        </w:rPr>
        <w:t xml:space="preserve">В соответствии с Федеральным законом от 06.10.2003 № 131-ФЗ «Об общих принципах организации местного самоуправления в Российской Федерации», пунктом 18 части 1 статьи 7 Устава городского поселения город Макарьев </w:t>
      </w:r>
      <w:proofErr w:type="spellStart"/>
      <w:r w:rsidRPr="00E151E8">
        <w:rPr>
          <w:rFonts w:ascii="Arial" w:hAnsi="Arial" w:cs="Arial"/>
          <w:color w:val="000000"/>
          <w:sz w:val="23"/>
          <w:szCs w:val="23"/>
        </w:rPr>
        <w:t>Макарьевского</w:t>
      </w:r>
      <w:proofErr w:type="spellEnd"/>
      <w:r w:rsidRPr="00E151E8">
        <w:rPr>
          <w:rFonts w:ascii="Arial" w:hAnsi="Arial" w:cs="Arial"/>
          <w:color w:val="000000"/>
          <w:sz w:val="23"/>
          <w:szCs w:val="23"/>
        </w:rPr>
        <w:t xml:space="preserve"> муниципального района Костромской области, ст. 31, 32, 33 Градостроительного кодекса Российской Федерации, Совет депутатов городского поселения город Макарьев четвертого созыва</w:t>
      </w:r>
    </w:p>
    <w:p w:rsidR="000E5BFB" w:rsidRPr="00E151E8" w:rsidRDefault="000E5BFB" w:rsidP="000E5BFB">
      <w:pPr>
        <w:pStyle w:val="a3"/>
        <w:spacing w:after="0"/>
        <w:jc w:val="center"/>
        <w:rPr>
          <w:rFonts w:ascii="Arial" w:hAnsi="Arial" w:cs="Arial"/>
          <w:sz w:val="23"/>
          <w:szCs w:val="23"/>
        </w:rPr>
      </w:pPr>
      <w:r w:rsidRPr="00E151E8">
        <w:rPr>
          <w:rFonts w:ascii="Arial" w:hAnsi="Arial" w:cs="Arial"/>
          <w:bCs/>
          <w:color w:val="000000"/>
          <w:sz w:val="23"/>
          <w:szCs w:val="23"/>
        </w:rPr>
        <w:t>РЕШИЛ:</w:t>
      </w:r>
    </w:p>
    <w:p w:rsidR="000E5BFB" w:rsidRPr="00E151E8" w:rsidRDefault="000E5BFB" w:rsidP="000E5BFB">
      <w:pPr>
        <w:pStyle w:val="a3"/>
        <w:spacing w:after="0"/>
        <w:ind w:firstLine="709"/>
        <w:jc w:val="both"/>
        <w:rPr>
          <w:rFonts w:ascii="Arial" w:hAnsi="Arial" w:cs="Arial"/>
          <w:sz w:val="23"/>
          <w:szCs w:val="23"/>
        </w:rPr>
      </w:pPr>
      <w:r w:rsidRPr="000E5BFB">
        <w:rPr>
          <w:rFonts w:ascii="Arial" w:hAnsi="Arial" w:cs="Arial"/>
          <w:sz w:val="22"/>
          <w:szCs w:val="22"/>
        </w:rPr>
        <w:t xml:space="preserve">1. </w:t>
      </w:r>
      <w:r w:rsidRPr="00E151E8">
        <w:rPr>
          <w:rFonts w:ascii="Arial" w:hAnsi="Arial" w:cs="Arial"/>
          <w:sz w:val="23"/>
          <w:szCs w:val="23"/>
        </w:rPr>
        <w:t xml:space="preserve">Утвердить Правила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 (Приложение № 1).</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2. Признать утратившими силу:</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2.1.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29.10.2012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2.2.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09.04.2014</w:t>
      </w:r>
      <w:r w:rsidRPr="00E151E8">
        <w:rPr>
          <w:rFonts w:ascii="Arial" w:hAnsi="Arial" w:cs="Arial"/>
          <w:sz w:val="23"/>
          <w:szCs w:val="23"/>
        </w:rPr>
        <w:t xml:space="preserve"> №221 </w:t>
      </w:r>
      <w:r w:rsidR="00046B5B">
        <w:rPr>
          <w:rFonts w:ascii="Arial" w:hAnsi="Arial" w:cs="Arial"/>
          <w:sz w:val="23"/>
          <w:szCs w:val="23"/>
        </w:rPr>
        <w:t>«</w:t>
      </w:r>
      <w:r w:rsidRPr="00E151E8">
        <w:rPr>
          <w:rFonts w:ascii="Arial" w:hAnsi="Arial" w:cs="Arial"/>
          <w:sz w:val="23"/>
          <w:szCs w:val="23"/>
        </w:rPr>
        <w:t xml:space="preserve">О внесении изменений в 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 (первое чтение).</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2.3.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27.05.2014</w:t>
      </w:r>
      <w:r w:rsidRPr="00E151E8">
        <w:rPr>
          <w:rFonts w:ascii="Arial" w:hAnsi="Arial" w:cs="Arial"/>
          <w:sz w:val="23"/>
          <w:szCs w:val="23"/>
        </w:rPr>
        <w:t xml:space="preserve"> №225</w:t>
      </w:r>
      <w:proofErr w:type="gramStart"/>
      <w:r w:rsidRPr="00E151E8">
        <w:rPr>
          <w:rFonts w:ascii="Arial" w:hAnsi="Arial" w:cs="Arial"/>
          <w:sz w:val="23"/>
          <w:szCs w:val="23"/>
        </w:rPr>
        <w:t xml:space="preserve"> О</w:t>
      </w:r>
      <w:proofErr w:type="gramEnd"/>
      <w:r w:rsidRPr="00E151E8">
        <w:rPr>
          <w:rFonts w:ascii="Arial" w:hAnsi="Arial" w:cs="Arial"/>
          <w:sz w:val="23"/>
          <w:szCs w:val="23"/>
        </w:rPr>
        <w:t xml:space="preserve"> внесении изменений в 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 (</w:t>
      </w:r>
      <w:r w:rsidRPr="00E151E8">
        <w:rPr>
          <w:rFonts w:ascii="Arial" w:hAnsi="Arial" w:cs="Arial"/>
          <w:color w:val="000000"/>
          <w:sz w:val="23"/>
          <w:szCs w:val="23"/>
        </w:rPr>
        <w:t>второе</w:t>
      </w:r>
      <w:r w:rsidRPr="00E151E8">
        <w:rPr>
          <w:rFonts w:ascii="Arial" w:hAnsi="Arial" w:cs="Arial"/>
          <w:sz w:val="23"/>
          <w:szCs w:val="23"/>
        </w:rPr>
        <w:t xml:space="preserve"> чтение).</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2.4.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31.08.2017</w:t>
      </w:r>
      <w:r w:rsidRPr="00E151E8">
        <w:rPr>
          <w:rFonts w:ascii="Arial" w:hAnsi="Arial" w:cs="Arial"/>
          <w:sz w:val="23"/>
          <w:szCs w:val="23"/>
        </w:rPr>
        <w:t xml:space="preserve"> №70</w:t>
      </w:r>
      <w:proofErr w:type="gramStart"/>
      <w:r w:rsidRPr="00E151E8">
        <w:rPr>
          <w:rFonts w:ascii="Arial" w:hAnsi="Arial" w:cs="Arial"/>
          <w:sz w:val="23"/>
          <w:szCs w:val="23"/>
        </w:rPr>
        <w:t xml:space="preserve"> О</w:t>
      </w:r>
      <w:proofErr w:type="gramEnd"/>
      <w:r w:rsidRPr="00E151E8">
        <w:rPr>
          <w:rFonts w:ascii="Arial" w:hAnsi="Arial" w:cs="Arial"/>
          <w:sz w:val="23"/>
          <w:szCs w:val="23"/>
        </w:rPr>
        <w:t xml:space="preserve"> внесении изменений в 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2.5.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29.09.2017</w:t>
      </w:r>
      <w:r w:rsidRPr="00E151E8">
        <w:rPr>
          <w:rFonts w:ascii="Arial" w:hAnsi="Arial" w:cs="Arial"/>
          <w:sz w:val="23"/>
          <w:szCs w:val="23"/>
        </w:rPr>
        <w:t xml:space="preserve"> №47</w:t>
      </w:r>
      <w:proofErr w:type="gramStart"/>
      <w:r w:rsidRPr="00E151E8">
        <w:rPr>
          <w:rFonts w:ascii="Arial" w:hAnsi="Arial" w:cs="Arial"/>
          <w:sz w:val="23"/>
          <w:szCs w:val="23"/>
        </w:rPr>
        <w:t xml:space="preserve"> О</w:t>
      </w:r>
      <w:proofErr w:type="gramEnd"/>
      <w:r w:rsidRPr="00E151E8">
        <w:rPr>
          <w:rFonts w:ascii="Arial" w:hAnsi="Arial" w:cs="Arial"/>
          <w:sz w:val="23"/>
          <w:szCs w:val="23"/>
        </w:rPr>
        <w:t xml:space="preserve"> внесении изменений в 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 (</w:t>
      </w:r>
      <w:r w:rsidRPr="00E151E8">
        <w:rPr>
          <w:rFonts w:ascii="Arial" w:hAnsi="Arial" w:cs="Arial"/>
          <w:color w:val="000000"/>
          <w:sz w:val="23"/>
          <w:szCs w:val="23"/>
        </w:rPr>
        <w:t>второе</w:t>
      </w:r>
      <w:r w:rsidRPr="00E151E8">
        <w:rPr>
          <w:rFonts w:ascii="Arial" w:hAnsi="Arial" w:cs="Arial"/>
          <w:sz w:val="23"/>
          <w:szCs w:val="23"/>
        </w:rPr>
        <w:t xml:space="preserve"> чтение).</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2.6.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21.06.2018</w:t>
      </w:r>
      <w:r w:rsidRPr="00E151E8">
        <w:rPr>
          <w:rFonts w:ascii="Arial" w:hAnsi="Arial" w:cs="Arial"/>
          <w:sz w:val="23"/>
          <w:szCs w:val="23"/>
        </w:rPr>
        <w:t xml:space="preserve"> №113</w:t>
      </w:r>
      <w:proofErr w:type="gramStart"/>
      <w:r w:rsidRPr="00E151E8">
        <w:rPr>
          <w:rFonts w:ascii="Arial" w:hAnsi="Arial" w:cs="Arial"/>
          <w:sz w:val="23"/>
          <w:szCs w:val="23"/>
        </w:rPr>
        <w:t xml:space="preserve"> О</w:t>
      </w:r>
      <w:proofErr w:type="gramEnd"/>
      <w:r w:rsidRPr="00E151E8">
        <w:rPr>
          <w:rFonts w:ascii="Arial" w:hAnsi="Arial" w:cs="Arial"/>
          <w:sz w:val="23"/>
          <w:szCs w:val="23"/>
        </w:rPr>
        <w:t xml:space="preserve"> внесении изменений в </w:t>
      </w:r>
      <w:r w:rsidRPr="00E151E8">
        <w:rPr>
          <w:rFonts w:ascii="Arial" w:hAnsi="Arial" w:cs="Arial"/>
          <w:sz w:val="23"/>
          <w:szCs w:val="23"/>
        </w:rPr>
        <w:lastRenderedPageBreak/>
        <w:t xml:space="preserve">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2.7.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31.07.2018</w:t>
      </w:r>
      <w:r w:rsidRPr="00E151E8">
        <w:rPr>
          <w:rFonts w:ascii="Arial" w:hAnsi="Arial" w:cs="Arial"/>
          <w:sz w:val="23"/>
          <w:szCs w:val="23"/>
        </w:rPr>
        <w:t xml:space="preserve"> №116</w:t>
      </w:r>
      <w:proofErr w:type="gramStart"/>
      <w:r w:rsidRPr="00E151E8">
        <w:rPr>
          <w:rFonts w:ascii="Arial" w:hAnsi="Arial" w:cs="Arial"/>
          <w:sz w:val="23"/>
          <w:szCs w:val="23"/>
        </w:rPr>
        <w:t xml:space="preserve"> О</w:t>
      </w:r>
      <w:proofErr w:type="gramEnd"/>
      <w:r w:rsidRPr="00E151E8">
        <w:rPr>
          <w:rFonts w:ascii="Arial" w:hAnsi="Arial" w:cs="Arial"/>
          <w:sz w:val="23"/>
          <w:szCs w:val="23"/>
        </w:rPr>
        <w:t xml:space="preserve"> внесении изменений в 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2.8.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30.08.2018</w:t>
      </w:r>
      <w:r w:rsidRPr="00E151E8">
        <w:rPr>
          <w:rFonts w:ascii="Arial" w:hAnsi="Arial" w:cs="Arial"/>
          <w:sz w:val="23"/>
          <w:szCs w:val="23"/>
        </w:rPr>
        <w:t xml:space="preserve"> №122</w:t>
      </w:r>
      <w:proofErr w:type="gramStart"/>
      <w:r w:rsidRPr="00E151E8">
        <w:rPr>
          <w:rFonts w:ascii="Arial" w:hAnsi="Arial" w:cs="Arial"/>
          <w:sz w:val="23"/>
          <w:szCs w:val="23"/>
        </w:rPr>
        <w:t xml:space="preserve"> О</w:t>
      </w:r>
      <w:proofErr w:type="gramEnd"/>
      <w:r w:rsidRPr="00E151E8">
        <w:rPr>
          <w:rFonts w:ascii="Arial" w:hAnsi="Arial" w:cs="Arial"/>
          <w:sz w:val="23"/>
          <w:szCs w:val="23"/>
        </w:rPr>
        <w:t xml:space="preserve"> внесении изменений в 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w:t>
      </w:r>
    </w:p>
    <w:p w:rsidR="000E5BFB" w:rsidRPr="00E151E8" w:rsidRDefault="000E5BFB" w:rsidP="00E151E8">
      <w:pPr>
        <w:pStyle w:val="a3"/>
        <w:spacing w:before="0" w:beforeAutospacing="0" w:after="0"/>
        <w:ind w:firstLine="709"/>
        <w:jc w:val="both"/>
        <w:rPr>
          <w:rFonts w:ascii="Arial" w:hAnsi="Arial" w:cs="Arial"/>
          <w:sz w:val="23"/>
          <w:szCs w:val="23"/>
        </w:rPr>
      </w:pPr>
      <w:r w:rsidRPr="00E151E8">
        <w:rPr>
          <w:rFonts w:ascii="Arial" w:hAnsi="Arial" w:cs="Arial"/>
          <w:sz w:val="23"/>
          <w:szCs w:val="23"/>
        </w:rPr>
        <w:t xml:space="preserve">2.9. Решение Совет депутатов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от </w:t>
      </w:r>
      <w:r w:rsidRPr="00E151E8">
        <w:rPr>
          <w:rFonts w:ascii="Arial" w:hAnsi="Arial" w:cs="Arial"/>
          <w:color w:val="000000"/>
          <w:sz w:val="23"/>
          <w:szCs w:val="23"/>
        </w:rPr>
        <w:t>19.07.2019</w:t>
      </w:r>
      <w:r w:rsidRPr="00E151E8">
        <w:rPr>
          <w:rFonts w:ascii="Arial" w:hAnsi="Arial" w:cs="Arial"/>
          <w:sz w:val="23"/>
          <w:szCs w:val="23"/>
        </w:rPr>
        <w:t xml:space="preserve"> №172</w:t>
      </w:r>
      <w:proofErr w:type="gramStart"/>
      <w:r w:rsidRPr="00E151E8">
        <w:rPr>
          <w:rFonts w:ascii="Arial" w:hAnsi="Arial" w:cs="Arial"/>
          <w:sz w:val="23"/>
          <w:szCs w:val="23"/>
        </w:rPr>
        <w:t xml:space="preserve"> О</w:t>
      </w:r>
      <w:proofErr w:type="gramEnd"/>
      <w:r w:rsidRPr="00E151E8">
        <w:rPr>
          <w:rFonts w:ascii="Arial" w:hAnsi="Arial" w:cs="Arial"/>
          <w:sz w:val="23"/>
          <w:szCs w:val="23"/>
        </w:rPr>
        <w:t xml:space="preserve"> внесении изменений в решение Совета депутатов от 29.10.2012 года № 122 «Об утверждении Правил благоустройства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Костромской области»</w:t>
      </w:r>
    </w:p>
    <w:p w:rsidR="00E151E8" w:rsidRPr="00E151E8" w:rsidRDefault="00E151E8" w:rsidP="00E151E8">
      <w:pPr>
        <w:autoSpaceDE w:val="0"/>
        <w:autoSpaceDN w:val="0"/>
        <w:adjustRightInd w:val="0"/>
        <w:spacing w:after="0"/>
        <w:jc w:val="both"/>
        <w:rPr>
          <w:rFonts w:ascii="Arial" w:hAnsi="Arial" w:cs="Arial"/>
          <w:sz w:val="23"/>
          <w:szCs w:val="23"/>
        </w:rPr>
      </w:pPr>
      <w:r w:rsidRPr="00E151E8">
        <w:rPr>
          <w:rFonts w:ascii="Arial" w:hAnsi="Arial" w:cs="Arial"/>
          <w:color w:val="000000"/>
          <w:sz w:val="23"/>
          <w:szCs w:val="23"/>
        </w:rPr>
        <w:t xml:space="preserve">            </w:t>
      </w:r>
      <w:r w:rsidR="000E5BFB" w:rsidRPr="00E151E8">
        <w:rPr>
          <w:rFonts w:ascii="Arial" w:hAnsi="Arial" w:cs="Arial"/>
          <w:color w:val="000000"/>
          <w:sz w:val="23"/>
          <w:szCs w:val="23"/>
        </w:rPr>
        <w:t xml:space="preserve">3. </w:t>
      </w:r>
      <w:r w:rsidRPr="00E151E8">
        <w:rPr>
          <w:rFonts w:ascii="Arial" w:hAnsi="Arial" w:cs="Arial"/>
          <w:sz w:val="23"/>
          <w:szCs w:val="23"/>
        </w:rPr>
        <w:t>Настоящее решение вступает в силу с момента официального опубликования.</w:t>
      </w:r>
    </w:p>
    <w:p w:rsidR="00E151E8" w:rsidRPr="00E151E8" w:rsidRDefault="00E151E8" w:rsidP="00E151E8">
      <w:pPr>
        <w:autoSpaceDE w:val="0"/>
        <w:autoSpaceDN w:val="0"/>
        <w:adjustRightInd w:val="0"/>
        <w:spacing w:after="0"/>
        <w:jc w:val="both"/>
        <w:rPr>
          <w:rFonts w:ascii="Arial" w:hAnsi="Arial" w:cs="Arial"/>
          <w:sz w:val="23"/>
          <w:szCs w:val="23"/>
        </w:rPr>
      </w:pPr>
      <w:r w:rsidRPr="00E151E8">
        <w:rPr>
          <w:rFonts w:ascii="Arial" w:hAnsi="Arial" w:cs="Arial"/>
          <w:sz w:val="23"/>
          <w:szCs w:val="23"/>
        </w:rPr>
        <w:t xml:space="preserve">           </w:t>
      </w:r>
      <w:r w:rsidR="004B2A29">
        <w:rPr>
          <w:rFonts w:ascii="Arial" w:hAnsi="Arial" w:cs="Arial"/>
          <w:sz w:val="23"/>
          <w:szCs w:val="23"/>
        </w:rPr>
        <w:t xml:space="preserve"> </w:t>
      </w:r>
      <w:r w:rsidRPr="00E151E8">
        <w:rPr>
          <w:rFonts w:ascii="Arial" w:hAnsi="Arial" w:cs="Arial"/>
          <w:sz w:val="23"/>
          <w:szCs w:val="23"/>
        </w:rPr>
        <w:t xml:space="preserve">4. Настоящее решение направить главе городского поселения город Макарьев </w:t>
      </w:r>
      <w:proofErr w:type="spellStart"/>
      <w:r w:rsidRPr="00E151E8">
        <w:rPr>
          <w:rFonts w:ascii="Arial" w:hAnsi="Arial" w:cs="Arial"/>
          <w:sz w:val="23"/>
          <w:szCs w:val="23"/>
        </w:rPr>
        <w:t>Макарьевского</w:t>
      </w:r>
      <w:proofErr w:type="spellEnd"/>
      <w:r w:rsidRPr="00E151E8">
        <w:rPr>
          <w:rFonts w:ascii="Arial" w:hAnsi="Arial" w:cs="Arial"/>
          <w:sz w:val="23"/>
          <w:szCs w:val="23"/>
        </w:rPr>
        <w:t xml:space="preserve"> муниципального района для подписания и официального опубликования.</w:t>
      </w:r>
    </w:p>
    <w:p w:rsidR="000E5BFB" w:rsidRPr="000E5BFB" w:rsidRDefault="000E5BFB" w:rsidP="00E151E8">
      <w:pPr>
        <w:pStyle w:val="a3"/>
        <w:spacing w:before="0" w:beforeAutospacing="0" w:after="0"/>
        <w:ind w:firstLine="709"/>
        <w:jc w:val="both"/>
        <w:rPr>
          <w:rFonts w:ascii="Arial" w:hAnsi="Arial" w:cs="Arial"/>
          <w:sz w:val="22"/>
          <w:szCs w:val="22"/>
        </w:rPr>
      </w:pPr>
    </w:p>
    <w:p w:rsidR="000E5BFB" w:rsidRPr="000E5BFB" w:rsidRDefault="000E5BFB" w:rsidP="000E5BFB">
      <w:pPr>
        <w:pStyle w:val="a3"/>
        <w:spacing w:after="0"/>
        <w:rPr>
          <w:rFonts w:ascii="Arial" w:hAnsi="Arial" w:cs="Arial"/>
          <w:sz w:val="22"/>
          <w:szCs w:val="22"/>
        </w:rPr>
      </w:pPr>
    </w:p>
    <w:p w:rsidR="000E5BFB" w:rsidRPr="000E5BFB" w:rsidRDefault="000E5BFB" w:rsidP="000E5BFB">
      <w:pPr>
        <w:pStyle w:val="a3"/>
        <w:spacing w:before="0" w:beforeAutospacing="0" w:after="0"/>
        <w:rPr>
          <w:rFonts w:ascii="Arial" w:hAnsi="Arial" w:cs="Arial"/>
          <w:bCs/>
          <w:color w:val="000000"/>
          <w:sz w:val="22"/>
          <w:szCs w:val="22"/>
        </w:rPr>
      </w:pPr>
      <w:r w:rsidRPr="000E5BFB">
        <w:rPr>
          <w:rFonts w:ascii="Arial" w:hAnsi="Arial" w:cs="Arial"/>
          <w:bCs/>
          <w:color w:val="000000"/>
          <w:sz w:val="22"/>
          <w:szCs w:val="22"/>
        </w:rPr>
        <w:t xml:space="preserve">Глава городского поселения город Макарьев </w:t>
      </w:r>
    </w:p>
    <w:p w:rsidR="000E5BFB" w:rsidRPr="000E5BFB" w:rsidRDefault="000E5BFB" w:rsidP="000E5BFB">
      <w:pPr>
        <w:pStyle w:val="a3"/>
        <w:spacing w:before="0" w:beforeAutospacing="0" w:after="0"/>
        <w:rPr>
          <w:rFonts w:ascii="Arial" w:hAnsi="Arial" w:cs="Arial"/>
          <w:bCs/>
          <w:color w:val="000000"/>
          <w:sz w:val="22"/>
          <w:szCs w:val="22"/>
        </w:rPr>
      </w:pPr>
      <w:proofErr w:type="spellStart"/>
      <w:r w:rsidRPr="000E5BFB">
        <w:rPr>
          <w:rFonts w:ascii="Arial" w:hAnsi="Arial" w:cs="Arial"/>
          <w:bCs/>
          <w:color w:val="000000"/>
          <w:sz w:val="22"/>
          <w:szCs w:val="22"/>
        </w:rPr>
        <w:t>Макарьевсого</w:t>
      </w:r>
      <w:proofErr w:type="spellEnd"/>
      <w:r w:rsidRPr="000E5BFB">
        <w:rPr>
          <w:rFonts w:ascii="Arial" w:hAnsi="Arial" w:cs="Arial"/>
          <w:bCs/>
          <w:color w:val="000000"/>
          <w:sz w:val="22"/>
          <w:szCs w:val="22"/>
        </w:rPr>
        <w:t xml:space="preserve"> муниципального района</w:t>
      </w:r>
    </w:p>
    <w:p w:rsidR="000E5BFB" w:rsidRPr="000E5BFB" w:rsidRDefault="000E5BFB" w:rsidP="000E5BFB">
      <w:pPr>
        <w:pStyle w:val="a3"/>
        <w:spacing w:before="0" w:beforeAutospacing="0" w:after="0"/>
        <w:rPr>
          <w:rFonts w:ascii="Arial" w:hAnsi="Arial" w:cs="Arial"/>
          <w:sz w:val="22"/>
          <w:szCs w:val="22"/>
        </w:rPr>
      </w:pPr>
      <w:r w:rsidRPr="000E5BFB">
        <w:rPr>
          <w:rFonts w:ascii="Arial" w:hAnsi="Arial" w:cs="Arial"/>
          <w:bCs/>
          <w:color w:val="000000"/>
          <w:sz w:val="22"/>
          <w:szCs w:val="22"/>
        </w:rPr>
        <w:t xml:space="preserve">Костромской области                                                                                   </w:t>
      </w:r>
      <w:r>
        <w:rPr>
          <w:rFonts w:ascii="Arial" w:hAnsi="Arial" w:cs="Arial"/>
          <w:bCs/>
          <w:color w:val="000000"/>
          <w:sz w:val="22"/>
          <w:szCs w:val="22"/>
        </w:rPr>
        <w:t xml:space="preserve">       </w:t>
      </w:r>
      <w:r w:rsidRPr="000E5BFB">
        <w:rPr>
          <w:rFonts w:ascii="Arial" w:hAnsi="Arial" w:cs="Arial"/>
          <w:bCs/>
          <w:color w:val="000000"/>
          <w:sz w:val="22"/>
          <w:szCs w:val="22"/>
        </w:rPr>
        <w:t xml:space="preserve"> В.В. </w:t>
      </w:r>
      <w:r w:rsidR="00AF7705">
        <w:rPr>
          <w:rFonts w:ascii="Arial" w:hAnsi="Arial" w:cs="Arial"/>
          <w:bCs/>
          <w:color w:val="000000"/>
          <w:sz w:val="22"/>
          <w:szCs w:val="22"/>
        </w:rPr>
        <w:t>Исаченко</w:t>
      </w:r>
    </w:p>
    <w:p w:rsidR="00C16B34" w:rsidRPr="000E5BFB" w:rsidRDefault="00C16B34" w:rsidP="000E5BFB">
      <w:pPr>
        <w:spacing w:line="240" w:lineRule="auto"/>
        <w:rPr>
          <w:rFonts w:ascii="Arial" w:hAnsi="Arial" w:cs="Arial"/>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046B5B" w:rsidRDefault="00046B5B" w:rsidP="00046B5B">
      <w:pPr>
        <w:spacing w:line="240" w:lineRule="auto"/>
        <w:ind w:firstLine="709"/>
        <w:contextualSpacing/>
        <w:jc w:val="center"/>
        <w:rPr>
          <w:rFonts w:ascii="Arial" w:hAnsi="Arial" w:cs="Arial"/>
          <w:sz w:val="20"/>
          <w:szCs w:val="20"/>
        </w:rPr>
      </w:pPr>
    </w:p>
    <w:p w:rsidR="00974F4F" w:rsidRDefault="00974F4F" w:rsidP="00046B5B">
      <w:pPr>
        <w:spacing w:line="240" w:lineRule="auto"/>
        <w:ind w:firstLine="709"/>
        <w:contextualSpacing/>
        <w:jc w:val="right"/>
        <w:rPr>
          <w:rFonts w:ascii="Arial" w:hAnsi="Arial" w:cs="Arial"/>
          <w:sz w:val="18"/>
          <w:szCs w:val="23"/>
        </w:rPr>
      </w:pPr>
    </w:p>
    <w:p w:rsidR="00974F4F" w:rsidRDefault="00974F4F" w:rsidP="00046B5B">
      <w:pPr>
        <w:spacing w:line="240" w:lineRule="auto"/>
        <w:ind w:firstLine="709"/>
        <w:contextualSpacing/>
        <w:jc w:val="right"/>
        <w:rPr>
          <w:rFonts w:ascii="Arial" w:hAnsi="Arial" w:cs="Arial"/>
          <w:sz w:val="18"/>
          <w:szCs w:val="23"/>
        </w:rPr>
      </w:pPr>
    </w:p>
    <w:p w:rsidR="00974F4F" w:rsidRDefault="00974F4F" w:rsidP="00046B5B">
      <w:pPr>
        <w:spacing w:line="240" w:lineRule="auto"/>
        <w:ind w:firstLine="709"/>
        <w:contextualSpacing/>
        <w:jc w:val="right"/>
        <w:rPr>
          <w:rFonts w:ascii="Arial" w:hAnsi="Arial" w:cs="Arial"/>
          <w:sz w:val="18"/>
          <w:szCs w:val="23"/>
        </w:rPr>
      </w:pPr>
    </w:p>
    <w:p w:rsidR="00974F4F" w:rsidRDefault="00974F4F" w:rsidP="00046B5B">
      <w:pPr>
        <w:spacing w:line="240" w:lineRule="auto"/>
        <w:ind w:firstLine="709"/>
        <w:contextualSpacing/>
        <w:jc w:val="right"/>
        <w:rPr>
          <w:rFonts w:ascii="Arial" w:hAnsi="Arial" w:cs="Arial"/>
          <w:sz w:val="18"/>
          <w:szCs w:val="23"/>
        </w:rPr>
      </w:pPr>
    </w:p>
    <w:p w:rsidR="00974F4F" w:rsidRDefault="00974F4F" w:rsidP="00046B5B">
      <w:pPr>
        <w:spacing w:line="240" w:lineRule="auto"/>
        <w:ind w:firstLine="709"/>
        <w:contextualSpacing/>
        <w:jc w:val="right"/>
        <w:rPr>
          <w:rFonts w:ascii="Arial" w:hAnsi="Arial" w:cs="Arial"/>
          <w:sz w:val="18"/>
          <w:szCs w:val="23"/>
        </w:rPr>
      </w:pPr>
    </w:p>
    <w:p w:rsidR="00974F4F" w:rsidRDefault="00974F4F" w:rsidP="00046B5B">
      <w:pPr>
        <w:spacing w:line="240" w:lineRule="auto"/>
        <w:ind w:firstLine="709"/>
        <w:contextualSpacing/>
        <w:jc w:val="right"/>
        <w:rPr>
          <w:rFonts w:ascii="Arial" w:hAnsi="Arial" w:cs="Arial"/>
          <w:sz w:val="18"/>
          <w:szCs w:val="23"/>
        </w:rPr>
      </w:pPr>
    </w:p>
    <w:p w:rsidR="00974F4F" w:rsidRDefault="00974F4F" w:rsidP="00046B5B">
      <w:pPr>
        <w:spacing w:line="240" w:lineRule="auto"/>
        <w:ind w:firstLine="709"/>
        <w:contextualSpacing/>
        <w:jc w:val="right"/>
        <w:rPr>
          <w:rFonts w:ascii="Arial" w:hAnsi="Arial" w:cs="Arial"/>
          <w:sz w:val="18"/>
          <w:szCs w:val="23"/>
        </w:rPr>
      </w:pPr>
    </w:p>
    <w:p w:rsidR="00046B5B" w:rsidRPr="00182281" w:rsidRDefault="00046B5B" w:rsidP="00046B5B">
      <w:pPr>
        <w:spacing w:line="240" w:lineRule="auto"/>
        <w:ind w:firstLine="709"/>
        <w:contextualSpacing/>
        <w:jc w:val="right"/>
        <w:rPr>
          <w:rFonts w:ascii="Arial" w:hAnsi="Arial" w:cs="Arial"/>
          <w:sz w:val="16"/>
          <w:szCs w:val="23"/>
        </w:rPr>
      </w:pPr>
      <w:r w:rsidRPr="00182281">
        <w:rPr>
          <w:rFonts w:ascii="Arial" w:hAnsi="Arial" w:cs="Arial"/>
          <w:sz w:val="16"/>
          <w:szCs w:val="23"/>
        </w:rPr>
        <w:lastRenderedPageBreak/>
        <w:t>Приложение №1</w:t>
      </w:r>
    </w:p>
    <w:p w:rsidR="00046B5B" w:rsidRPr="00182281" w:rsidRDefault="00046B5B" w:rsidP="00046B5B">
      <w:pPr>
        <w:spacing w:line="240" w:lineRule="auto"/>
        <w:ind w:firstLine="709"/>
        <w:contextualSpacing/>
        <w:jc w:val="right"/>
        <w:rPr>
          <w:rFonts w:ascii="Arial" w:hAnsi="Arial" w:cs="Arial"/>
          <w:sz w:val="16"/>
          <w:szCs w:val="23"/>
        </w:rPr>
      </w:pPr>
      <w:r w:rsidRPr="00182281">
        <w:rPr>
          <w:rFonts w:ascii="Arial" w:hAnsi="Arial" w:cs="Arial"/>
          <w:sz w:val="16"/>
          <w:szCs w:val="23"/>
        </w:rPr>
        <w:t xml:space="preserve">к решению Совета депутатов городского </w:t>
      </w:r>
    </w:p>
    <w:p w:rsidR="00046B5B" w:rsidRPr="00182281" w:rsidRDefault="00046B5B" w:rsidP="00046B5B">
      <w:pPr>
        <w:spacing w:line="240" w:lineRule="auto"/>
        <w:ind w:firstLine="709"/>
        <w:contextualSpacing/>
        <w:jc w:val="right"/>
        <w:rPr>
          <w:rFonts w:ascii="Arial" w:hAnsi="Arial" w:cs="Arial"/>
          <w:sz w:val="16"/>
          <w:szCs w:val="23"/>
        </w:rPr>
      </w:pPr>
      <w:r w:rsidRPr="00182281">
        <w:rPr>
          <w:rFonts w:ascii="Arial" w:hAnsi="Arial" w:cs="Arial"/>
          <w:sz w:val="16"/>
          <w:szCs w:val="23"/>
        </w:rPr>
        <w:t>поселения город Макарьев</w:t>
      </w:r>
    </w:p>
    <w:p w:rsidR="00046B5B" w:rsidRPr="00182281" w:rsidRDefault="00046B5B" w:rsidP="00046B5B">
      <w:pPr>
        <w:spacing w:line="240" w:lineRule="auto"/>
        <w:ind w:firstLine="709"/>
        <w:contextualSpacing/>
        <w:jc w:val="right"/>
        <w:rPr>
          <w:rFonts w:ascii="Arial" w:hAnsi="Arial" w:cs="Arial"/>
          <w:sz w:val="12"/>
          <w:szCs w:val="20"/>
        </w:rPr>
      </w:pPr>
      <w:r w:rsidRPr="00182281">
        <w:rPr>
          <w:rFonts w:ascii="Arial" w:hAnsi="Arial" w:cs="Arial"/>
          <w:sz w:val="16"/>
          <w:szCs w:val="23"/>
        </w:rPr>
        <w:t xml:space="preserve">от 31.01.2020 № </w:t>
      </w:r>
      <w:r w:rsidR="00974F4F" w:rsidRPr="00182281">
        <w:rPr>
          <w:rFonts w:ascii="Arial" w:hAnsi="Arial" w:cs="Arial"/>
          <w:sz w:val="16"/>
          <w:szCs w:val="23"/>
        </w:rPr>
        <w:t>31</w:t>
      </w:r>
    </w:p>
    <w:p w:rsidR="005D4A05" w:rsidRPr="00182281" w:rsidRDefault="005D4A05" w:rsidP="00046B5B">
      <w:pPr>
        <w:spacing w:line="240" w:lineRule="auto"/>
        <w:ind w:firstLine="709"/>
        <w:contextualSpacing/>
        <w:jc w:val="center"/>
        <w:rPr>
          <w:rFonts w:ascii="Arial" w:hAnsi="Arial" w:cs="Arial"/>
          <w:sz w:val="20"/>
          <w:szCs w:val="20"/>
        </w:rPr>
      </w:pPr>
    </w:p>
    <w:p w:rsidR="00046B5B" w:rsidRPr="00182281" w:rsidRDefault="00046B5B" w:rsidP="00046B5B">
      <w:pPr>
        <w:spacing w:line="240" w:lineRule="auto"/>
        <w:ind w:firstLine="709"/>
        <w:contextualSpacing/>
        <w:jc w:val="center"/>
        <w:rPr>
          <w:rFonts w:ascii="Arial" w:hAnsi="Arial" w:cs="Arial"/>
          <w:sz w:val="20"/>
          <w:szCs w:val="20"/>
        </w:rPr>
      </w:pPr>
      <w:r w:rsidRPr="00182281">
        <w:rPr>
          <w:rFonts w:ascii="Arial" w:hAnsi="Arial" w:cs="Arial"/>
          <w:sz w:val="20"/>
          <w:szCs w:val="20"/>
        </w:rPr>
        <w:t>Правила благоустройства Городского поселения город Макарьев</w:t>
      </w:r>
    </w:p>
    <w:p w:rsidR="00046B5B" w:rsidRPr="00182281" w:rsidRDefault="00046B5B" w:rsidP="00046B5B">
      <w:pPr>
        <w:spacing w:line="240" w:lineRule="auto"/>
        <w:ind w:firstLine="709"/>
        <w:contextualSpacing/>
        <w:jc w:val="center"/>
        <w:rPr>
          <w:rFonts w:ascii="Arial" w:hAnsi="Arial" w:cs="Arial"/>
          <w:sz w:val="20"/>
          <w:szCs w:val="20"/>
        </w:rPr>
      </w:pPr>
      <w:proofErr w:type="spellStart"/>
      <w:r w:rsidRPr="00182281">
        <w:rPr>
          <w:rFonts w:ascii="Arial" w:hAnsi="Arial" w:cs="Arial"/>
          <w:sz w:val="20"/>
          <w:szCs w:val="20"/>
        </w:rPr>
        <w:t>Макарьевского</w:t>
      </w:r>
      <w:proofErr w:type="spellEnd"/>
      <w:r w:rsidRPr="00182281">
        <w:rPr>
          <w:rFonts w:ascii="Arial" w:hAnsi="Arial" w:cs="Arial"/>
          <w:sz w:val="20"/>
          <w:szCs w:val="20"/>
        </w:rPr>
        <w:t xml:space="preserve"> муниципального района Костромской области</w:t>
      </w:r>
    </w:p>
    <w:p w:rsidR="00046B5B" w:rsidRPr="00182281" w:rsidRDefault="00046B5B" w:rsidP="00046B5B">
      <w:pPr>
        <w:spacing w:line="240" w:lineRule="auto"/>
        <w:ind w:firstLine="709"/>
        <w:contextualSpacing/>
        <w:jc w:val="both"/>
        <w:rPr>
          <w:rFonts w:ascii="Arial" w:hAnsi="Arial" w:cs="Arial"/>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I. Общие положения</w:t>
      </w:r>
    </w:p>
    <w:p w:rsidR="00046B5B" w:rsidRPr="00182281" w:rsidRDefault="00046B5B" w:rsidP="00046B5B">
      <w:pPr>
        <w:spacing w:line="240" w:lineRule="auto"/>
        <w:ind w:firstLine="709"/>
        <w:contextualSpacing/>
        <w:jc w:val="both"/>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 Правила благоустройства территории городского поселения город Макарьев (далее по тексту – Правила) в соответствии с действующим законодательством устанавливают порядок организации благоустройства и озеленения территории, очистки и уборки территории населенных пунктов и обязательны для всех физических и юридических лиц, независимо от их организационно-правовых форм, индивидуальных предпринимателей.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 Основные понятия, используемые в настоящих правилах: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 вывеска, указатель – конструкция в объемном или плоском исполнении, расположенная на фасаде здания рядом с входом либо рядом со зданием с указанием фирменного наименования (наименования) организации, места ее нахождения (адреса), режима работы и других данных о деятельности организации, не содержащих сведений рекламного характера;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 газон – элемент благоустройства, включающий в себя участок земли с растительным покровом;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1.2.3. владелец объекта – лицо, которому объект принадлежит на праве собственности, праве хозяйственного ведения, праве оперативного управления;</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z w:val="16"/>
          <w:szCs w:val="20"/>
        </w:rPr>
        <w:t xml:space="preserve">1.2.4.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1.2.5. зелёные насаждения – древесно-кустарниковая и травянистая растительность на территории населённого пункта;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1.2.6. земляные работы – производство работ, связанных со вскрытием грунта за исключением пахотных (вертикальная разработка грунта на глубину более 30 сантиметров);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1.2.7. контейнер – стандартная емкость для сбора мусора объемом до 2 кубических метров включительно;</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1.2.8. контейнерная площадка – объект благоустройства, используемый в качестве места для накопления твердых коммунальных отходов, обустроенного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предназначенного для размещения контейнеров и бункеров;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1.2.9. специализированные организации – организации по обслуживанию и ремонту жилищного фонда, организации коммунального комплекса (</w:t>
      </w:r>
      <w:proofErr w:type="spellStart"/>
      <w:r w:rsidRPr="00182281">
        <w:rPr>
          <w:rFonts w:ascii="Arial" w:hAnsi="Arial" w:cs="Arial"/>
          <w:sz w:val="16"/>
          <w:szCs w:val="20"/>
        </w:rPr>
        <w:t>ресурсо</w:t>
      </w:r>
      <w:proofErr w:type="spellEnd"/>
      <w:r w:rsidRPr="00182281">
        <w:rPr>
          <w:rFonts w:ascii="Arial" w:hAnsi="Arial" w:cs="Arial"/>
          <w:sz w:val="16"/>
          <w:szCs w:val="20"/>
        </w:rPr>
        <w:t xml:space="preserve"> снабжающие),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1.2.10. объекты некапитального характера – объекты, которые непрочно связаны с землей и перемещение которых не влечет несоразмерного ущерба;</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z w:val="16"/>
          <w:szCs w:val="20"/>
        </w:rPr>
        <w:t>1.2.11.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w:t>
      </w:r>
      <w:proofErr w:type="gramEnd"/>
      <w:r w:rsidRPr="00182281">
        <w:rPr>
          <w:rFonts w:ascii="Arial" w:hAnsi="Arial" w:cs="Arial"/>
          <w:sz w:val="16"/>
          <w:szCs w:val="20"/>
        </w:rPr>
        <w:t xml:space="preserve"> </w:t>
      </w:r>
      <w:proofErr w:type="gramStart"/>
      <w:r w:rsidRPr="00182281">
        <w:rPr>
          <w:rFonts w:ascii="Arial" w:hAnsi="Arial" w:cs="Arial"/>
          <w:sz w:val="16"/>
          <w:szCs w:val="20"/>
        </w:rPr>
        <w:t>местах</w:t>
      </w:r>
      <w:proofErr w:type="gramEnd"/>
      <w:r w:rsidRPr="00182281">
        <w:rPr>
          <w:rFonts w:ascii="Arial" w:hAnsi="Arial" w:cs="Arial"/>
          <w:sz w:val="16"/>
          <w:szCs w:val="20"/>
        </w:rPr>
        <w:t xml:space="preserve"> общественного пользования;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1.2.12. повреждение зелёных насаждений – причинение вреда зелёным насаждениям, в том числе их корневым системам, не влекущее прекращение их роста;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1.2.13.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1.2.14. придомовая территория – территория, прилегающая к жилому зданию и находящаяся в общем пользовании проживающих в нем лиц. На придомовой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1.2.15.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82281">
        <w:rPr>
          <w:rFonts w:ascii="Arial" w:hAnsi="Arial" w:cs="Arial"/>
          <w:sz w:val="16"/>
          <w:szCs w:val="20"/>
        </w:rPr>
        <w:t>границы</w:t>
      </w:r>
      <w:proofErr w:type="gramEnd"/>
      <w:r w:rsidRPr="00182281">
        <w:rPr>
          <w:rFonts w:ascii="Arial" w:hAnsi="Arial" w:cs="Arial"/>
          <w:sz w:val="16"/>
          <w:szCs w:val="20"/>
        </w:rPr>
        <w:t xml:space="preserve"> которой определены правилами благоустройства территории муниципального образования в соответствии с порядком, установленным законом Костромской области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1.2.16. проезд – участок улично-дорожной сети населенного пункта, предназначенный для подъезда транспортных сре</w:t>
      </w:r>
      <w:proofErr w:type="gramStart"/>
      <w:r w:rsidRPr="00182281">
        <w:rPr>
          <w:rFonts w:ascii="Arial" w:hAnsi="Arial" w:cs="Arial"/>
          <w:sz w:val="16"/>
          <w:szCs w:val="20"/>
        </w:rPr>
        <w:t>дств к ж</w:t>
      </w:r>
      <w:proofErr w:type="gramEnd"/>
      <w:r w:rsidRPr="00182281">
        <w:rPr>
          <w:rFonts w:ascii="Arial" w:hAnsi="Arial" w:cs="Arial"/>
          <w:sz w:val="16"/>
          <w:szCs w:val="20"/>
        </w:rPr>
        <w:t>илым и общественным зданиям, учреждениям, предприятиям и другим объектам застройки внутри районов, микрорайонов, кварталов;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1.2.18. улица – территория общего пользования в пределах населенного пункта, обустроенная для движения транспорта и пешеходов;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1.2.19. уничтожение зелёных насаждений – причинение вреда зелёным насаждениям, повлекшее прекращение их роста и (или) гибель;</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1.2.20. урна – ёмкость, специально предназначенная для сбора мусора, выполненная из несгораемых материалов;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1.2.21. фасад здания – наружная сторона здания или сооружения. Различают главный фасад, уличный фасад, дворовый фасад;</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1.2.22.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1.2.23. </w:t>
      </w:r>
      <w:proofErr w:type="spellStart"/>
      <w:r w:rsidRPr="00182281">
        <w:rPr>
          <w:rFonts w:ascii="Arial" w:hAnsi="Arial" w:cs="Arial"/>
          <w:sz w:val="16"/>
          <w:szCs w:val="20"/>
        </w:rPr>
        <w:t>биотуалет</w:t>
      </w:r>
      <w:proofErr w:type="spellEnd"/>
      <w:r w:rsidRPr="00182281">
        <w:rPr>
          <w:rFonts w:ascii="Arial" w:hAnsi="Arial" w:cs="Arial"/>
          <w:sz w:val="16"/>
          <w:szCs w:val="20"/>
        </w:rPr>
        <w:t xml:space="preserve"> -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182281">
        <w:rPr>
          <w:rFonts w:ascii="Arial" w:hAnsi="Arial" w:cs="Arial"/>
          <w:sz w:val="16"/>
          <w:szCs w:val="20"/>
        </w:rPr>
        <w:t>электроподогревом</w:t>
      </w:r>
      <w:proofErr w:type="spellEnd"/>
      <w:r w:rsidRPr="00182281">
        <w:rPr>
          <w:rFonts w:ascii="Arial" w:hAnsi="Arial" w:cs="Arial"/>
          <w:sz w:val="16"/>
          <w:szCs w:val="20"/>
        </w:rPr>
        <w:t xml:space="preserve"> или химическими добавками.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1.2.24. дворовая территория – территория (земельный участок),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1.2.25. мусор - бытовые отходы потребления и хозяйственной деятельности, утратившие свои потребительские свойства, находящиеся вне установленных (разрешенных) и оборудованных мест накопления и размещения.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lastRenderedPageBreak/>
        <w:t xml:space="preserve">1.2.26. хозяйственно-бытовые сточные воды -  это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том числе фекальные отходы и сточные </w:t>
      </w:r>
      <w:proofErr w:type="gramStart"/>
      <w:r w:rsidRPr="00182281">
        <w:rPr>
          <w:rFonts w:ascii="Arial" w:hAnsi="Arial" w:cs="Arial"/>
          <w:sz w:val="16"/>
          <w:szCs w:val="20"/>
        </w:rPr>
        <w:t>воды</w:t>
      </w:r>
      <w:proofErr w:type="gramEnd"/>
      <w:r w:rsidRPr="00182281">
        <w:rPr>
          <w:rFonts w:ascii="Arial" w:hAnsi="Arial" w:cs="Arial"/>
          <w:sz w:val="16"/>
          <w:szCs w:val="20"/>
        </w:rPr>
        <w:t xml:space="preserve"> образующиеся в объектах капитального строительства, неподключенных (технологически не </w:t>
      </w:r>
      <w:proofErr w:type="gramStart"/>
      <w:r w:rsidRPr="00182281">
        <w:rPr>
          <w:rFonts w:ascii="Arial" w:hAnsi="Arial" w:cs="Arial"/>
          <w:sz w:val="16"/>
          <w:szCs w:val="20"/>
        </w:rPr>
        <w:t>присоединенных</w:t>
      </w:r>
      <w:proofErr w:type="gramEnd"/>
      <w:r w:rsidRPr="00182281">
        <w:rPr>
          <w:rFonts w:ascii="Arial" w:hAnsi="Arial" w:cs="Arial"/>
          <w:sz w:val="16"/>
          <w:szCs w:val="20"/>
        </w:rPr>
        <w:t>) к централизованной системе водоотведения.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1.3. </w:t>
      </w:r>
      <w:proofErr w:type="gramStart"/>
      <w:r w:rsidRPr="00182281">
        <w:rPr>
          <w:rFonts w:ascii="Arial" w:hAnsi="Arial" w:cs="Arial"/>
          <w:sz w:val="16"/>
          <w:szCs w:val="20"/>
        </w:rPr>
        <w:t>Контроль за</w:t>
      </w:r>
      <w:proofErr w:type="gramEnd"/>
      <w:r w:rsidRPr="00182281">
        <w:rPr>
          <w:rFonts w:ascii="Arial" w:hAnsi="Arial" w:cs="Arial"/>
          <w:sz w:val="16"/>
          <w:szCs w:val="20"/>
        </w:rPr>
        <w:t xml:space="preserve"> выполнением настоящих Правил осуществляют администрация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органы внутренних дел, соответствующие государственные и муниципальные инспекции и иные контрольные службы в соответствии с действующим законодательством.</w:t>
      </w:r>
    </w:p>
    <w:p w:rsidR="00046B5B" w:rsidRPr="00182281" w:rsidRDefault="00046B5B" w:rsidP="00046B5B">
      <w:pPr>
        <w:spacing w:after="0" w:line="240" w:lineRule="auto"/>
        <w:ind w:firstLine="709"/>
        <w:contextualSpacing/>
        <w:jc w:val="both"/>
        <w:rPr>
          <w:rFonts w:ascii="Arial" w:hAnsi="Arial" w:cs="Arial"/>
          <w:sz w:val="16"/>
          <w:szCs w:val="20"/>
        </w:rPr>
      </w:pPr>
    </w:p>
    <w:p w:rsidR="00046B5B" w:rsidRPr="00182281" w:rsidRDefault="00046B5B" w:rsidP="00046B5B">
      <w:pPr>
        <w:spacing w:after="0" w:line="240" w:lineRule="auto"/>
        <w:ind w:firstLine="709"/>
        <w:contextualSpacing/>
        <w:jc w:val="center"/>
        <w:rPr>
          <w:rFonts w:ascii="Arial" w:hAnsi="Arial" w:cs="Arial"/>
          <w:sz w:val="16"/>
          <w:szCs w:val="20"/>
        </w:rPr>
      </w:pPr>
      <w:r w:rsidRPr="00182281">
        <w:rPr>
          <w:rFonts w:ascii="Arial" w:hAnsi="Arial" w:cs="Arial"/>
          <w:sz w:val="16"/>
          <w:szCs w:val="20"/>
        </w:rPr>
        <w:t>Раздел II. Порядок определения границ прилегающих территорий</w:t>
      </w:r>
    </w:p>
    <w:p w:rsidR="00046B5B" w:rsidRPr="00182281" w:rsidRDefault="00046B5B" w:rsidP="00046B5B">
      <w:pPr>
        <w:spacing w:after="0" w:line="240" w:lineRule="auto"/>
        <w:ind w:firstLine="709"/>
        <w:contextualSpacing/>
        <w:jc w:val="both"/>
        <w:rPr>
          <w:rFonts w:ascii="Arial" w:hAnsi="Arial" w:cs="Arial"/>
          <w:sz w:val="16"/>
          <w:szCs w:val="20"/>
        </w:rPr>
      </w:pP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2.1. Границы прилегающей территории определяются правилами благоустройства территории городского поселения город Макарьев.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2.2. Границы прилегающей территории определяются в следующем порядке: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1) для жилых домов (объектов индивидуального жилищного строительства), жилых домов блокированной застройки: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а) в случае, если жилой дом расположен на земельном участке, </w:t>
      </w:r>
      <w:proofErr w:type="gramStart"/>
      <w:r w:rsidRPr="00182281">
        <w:rPr>
          <w:rFonts w:ascii="Arial" w:hAnsi="Arial" w:cs="Arial"/>
          <w:sz w:val="16"/>
          <w:szCs w:val="20"/>
        </w:rPr>
        <w:t>сведения</w:t>
      </w:r>
      <w:proofErr w:type="gramEnd"/>
      <w:r w:rsidRPr="00182281">
        <w:rPr>
          <w:rFonts w:ascii="Arial" w:hAnsi="Arial" w:cs="Arial"/>
          <w:sz w:val="16"/>
          <w:szCs w:val="20"/>
        </w:rPr>
        <w:t xml:space="preserve"> о местоположении границ которого внесены в Единый государственный реестр недвижимости, - в 3 метрах по периметру от границ земельного участка и до автомобильных дорог со стороны въезда (входа) на территорию жилого дома;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б) в случае, если земельный участок не образован, или границы его местоположения не уточнены, - в 3 метрах по периметру от ограждения, а в случае отсутствия ограждения по периметру - от границ жилого дома и до автомобильных дорог со стороны въезда (входа) на территорию жилого дома;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2) для многоквартирных домов: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а) в случае, если многоквартирный дом расположен на земельном участке, </w:t>
      </w:r>
      <w:proofErr w:type="gramStart"/>
      <w:r w:rsidRPr="00182281">
        <w:rPr>
          <w:rFonts w:ascii="Arial" w:hAnsi="Arial" w:cs="Arial"/>
          <w:sz w:val="16"/>
          <w:szCs w:val="20"/>
        </w:rPr>
        <w:t>сведения</w:t>
      </w:r>
      <w:proofErr w:type="gramEnd"/>
      <w:r w:rsidRPr="00182281">
        <w:rPr>
          <w:rFonts w:ascii="Arial" w:hAnsi="Arial" w:cs="Arial"/>
          <w:sz w:val="16"/>
          <w:szCs w:val="20"/>
        </w:rPr>
        <w:t xml:space="preserve"> о местоположении границ которого внесены в Единый государственный реестр недвижимости, — в 10 метрах по периметру земельного участка, включая элементы благоустройства, озеленения, спортивные и детские площадки, хозяйственные площадки, наземные плоскостные открытые стоянки автомобилей, а также автомобильные дороги для подъезда на территорию многоквартирного дома (внутриквартальные проезды), устанавливаемые с учетом нормируемых показателей либо с учетом фактического использования собственниками (нанимателями) помещений многоквартирного дома; </w:t>
      </w:r>
    </w:p>
    <w:p w:rsidR="00046B5B" w:rsidRPr="00182281" w:rsidRDefault="00046B5B" w:rsidP="00046B5B">
      <w:pPr>
        <w:spacing w:after="0" w:line="240" w:lineRule="auto"/>
        <w:ind w:firstLine="709"/>
        <w:contextualSpacing/>
        <w:jc w:val="both"/>
        <w:rPr>
          <w:rFonts w:ascii="Arial" w:hAnsi="Arial" w:cs="Arial"/>
          <w:sz w:val="16"/>
          <w:szCs w:val="20"/>
        </w:rPr>
      </w:pPr>
      <w:proofErr w:type="gramStart"/>
      <w:r w:rsidRPr="00182281">
        <w:rPr>
          <w:rFonts w:ascii="Arial" w:hAnsi="Arial" w:cs="Arial"/>
          <w:sz w:val="16"/>
          <w:szCs w:val="20"/>
        </w:rPr>
        <w:t>б) в случае, если земельный участок под многоквартирным домом не образован, или границы его местоположения не уточнены, - в  10 метрах по периметру многоквартирного дома, включая элементы благоустройства, озеленения, спортивные и детские площадки, хозяйственные площадки, наземные плоскостные открытые стоянки автомобилей, а также автомобильные дороги для подъезда на территорию многоквартирного дома (внутриквартальные проезды), устанавливаемые с учетом нормируемых показателей, либо с учетом фактического</w:t>
      </w:r>
      <w:proofErr w:type="gramEnd"/>
      <w:r w:rsidRPr="00182281">
        <w:rPr>
          <w:rFonts w:ascii="Arial" w:hAnsi="Arial" w:cs="Arial"/>
          <w:sz w:val="16"/>
          <w:szCs w:val="20"/>
        </w:rPr>
        <w:t xml:space="preserve"> использования собственниками (нанимателями) помещений многоквартирного дома;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3) для встроено-пристроенных к многоквартирным домам нежилых зданий, нежилых помещений: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а) в случае, если встроено-пристроенные к многоквартирным домам нежилые здания, нежилые помещения расположены на земельном участке, </w:t>
      </w:r>
      <w:proofErr w:type="gramStart"/>
      <w:r w:rsidRPr="00182281">
        <w:rPr>
          <w:rFonts w:ascii="Arial" w:hAnsi="Arial" w:cs="Arial"/>
          <w:sz w:val="16"/>
          <w:szCs w:val="20"/>
        </w:rPr>
        <w:t>сведения</w:t>
      </w:r>
      <w:proofErr w:type="gramEnd"/>
      <w:r w:rsidRPr="00182281">
        <w:rPr>
          <w:rFonts w:ascii="Arial" w:hAnsi="Arial" w:cs="Arial"/>
          <w:sz w:val="16"/>
          <w:szCs w:val="20"/>
        </w:rPr>
        <w:t xml:space="preserve"> о местоположении границ которого внесены в Единый государственный реестр недвижимости, - в 10 метрах от границ земельного участка вдоль встроено </w:t>
      </w:r>
      <w:r w:rsidRPr="00182281">
        <w:rPr>
          <w:rFonts w:ascii="Arial" w:hAnsi="Arial" w:cs="Arial"/>
          <w:vanish/>
          <w:sz w:val="16"/>
          <w:szCs w:val="20"/>
        </w:rPr>
        <w:t>-</w:t>
      </w:r>
      <w:r w:rsidRPr="00182281">
        <w:rPr>
          <w:rFonts w:ascii="Arial" w:hAnsi="Arial" w:cs="Arial"/>
          <w:sz w:val="16"/>
          <w:szCs w:val="20"/>
        </w:rPr>
        <w:t xml:space="preserve">пристроенных нежилых зданий, нежилых помещений, включая наземные плоскостные открытые стоянки автомобилей, не относящиеся к общему имуществу собственников помещений многоквартирного дома,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w:t>
      </w:r>
    </w:p>
    <w:p w:rsidR="00046B5B" w:rsidRPr="00182281" w:rsidRDefault="00046B5B" w:rsidP="00046B5B">
      <w:pPr>
        <w:spacing w:after="0" w:line="240" w:lineRule="auto"/>
        <w:ind w:firstLine="709"/>
        <w:contextualSpacing/>
        <w:jc w:val="both"/>
        <w:rPr>
          <w:rFonts w:ascii="Arial" w:hAnsi="Arial" w:cs="Arial"/>
          <w:sz w:val="16"/>
          <w:szCs w:val="20"/>
        </w:rPr>
      </w:pPr>
      <w:proofErr w:type="gramStart"/>
      <w:r w:rsidRPr="00182281">
        <w:rPr>
          <w:rFonts w:ascii="Arial" w:hAnsi="Arial" w:cs="Arial"/>
          <w:sz w:val="16"/>
          <w:szCs w:val="20"/>
        </w:rPr>
        <w:t>б) в случае, если земельный участок под встроено-пристроенными к многоквартирным домам нежилыми зданиями, нежилыми помещениями не образован или границы его местоположения не уточнены - в 10 метрах от границ встроено-пристроенных к многоквартирным домам нежилых зданий, нежилых помещений, включая наземные плоскостные открытые стоянки автомобилей, не относящиеся к общему имуществу собственников помещений многоквартирного дома и до автомобильных дорог (в случае размещения встроенно-пристроенных к</w:t>
      </w:r>
      <w:proofErr w:type="gramEnd"/>
      <w:r w:rsidRPr="00182281">
        <w:rPr>
          <w:rFonts w:ascii="Arial" w:hAnsi="Arial" w:cs="Arial"/>
          <w:sz w:val="16"/>
          <w:szCs w:val="20"/>
        </w:rPr>
        <w:t xml:space="preserve"> многоквартирным домам нежилых зданий, нежилых помещений вдоль автомобильных дорог);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4) для отдельно стоящих нежилых зданий: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а) в случае, если нежилое здание расположено на земельном участке, </w:t>
      </w:r>
      <w:proofErr w:type="gramStart"/>
      <w:r w:rsidRPr="00182281">
        <w:rPr>
          <w:rFonts w:ascii="Arial" w:hAnsi="Arial" w:cs="Arial"/>
          <w:sz w:val="16"/>
          <w:szCs w:val="20"/>
        </w:rPr>
        <w:t>сведения</w:t>
      </w:r>
      <w:proofErr w:type="gramEnd"/>
      <w:r w:rsidRPr="00182281">
        <w:rPr>
          <w:rFonts w:ascii="Arial" w:hAnsi="Arial" w:cs="Arial"/>
          <w:sz w:val="16"/>
          <w:szCs w:val="20"/>
        </w:rPr>
        <w:t xml:space="preserve"> о местоположении границ которого внесены в Единый государственный реестр недвижимости, — в 10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w:t>
      </w:r>
    </w:p>
    <w:p w:rsidR="00046B5B" w:rsidRPr="00182281" w:rsidRDefault="00046B5B" w:rsidP="00046B5B">
      <w:pPr>
        <w:spacing w:after="0" w:line="240" w:lineRule="auto"/>
        <w:ind w:firstLine="709"/>
        <w:contextualSpacing/>
        <w:jc w:val="both"/>
        <w:rPr>
          <w:rFonts w:ascii="Arial" w:hAnsi="Arial" w:cs="Arial"/>
          <w:sz w:val="16"/>
          <w:szCs w:val="20"/>
        </w:rPr>
      </w:pPr>
      <w:proofErr w:type="gramStart"/>
      <w:r w:rsidRPr="00182281">
        <w:rPr>
          <w:rFonts w:ascii="Arial" w:hAnsi="Arial" w:cs="Arial"/>
          <w:sz w:val="16"/>
          <w:szCs w:val="20"/>
        </w:rPr>
        <w:t xml:space="preserve">б) в случае, если земельный участок не образован, или границы его местоположения не уточнены, - в 10 метрах по периметру от ограждения, а в случае отсутствия ограждения по периметру —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w:t>
      </w:r>
      <w:proofErr w:type="gramEnd"/>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земельный участок под ним не образован, или границы его местоположения не уточнены, — в 3 метрах от объекта по всему периметру;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6) для нестационарных объектов, размещенных на земельных участках, </w:t>
      </w:r>
      <w:proofErr w:type="gramStart"/>
      <w:r w:rsidRPr="00182281">
        <w:rPr>
          <w:rFonts w:ascii="Arial" w:hAnsi="Arial" w:cs="Arial"/>
          <w:sz w:val="16"/>
          <w:szCs w:val="20"/>
        </w:rPr>
        <w:t>сведения</w:t>
      </w:r>
      <w:proofErr w:type="gramEnd"/>
      <w:r w:rsidRPr="00182281">
        <w:rPr>
          <w:rFonts w:ascii="Arial" w:hAnsi="Arial" w:cs="Arial"/>
          <w:sz w:val="16"/>
          <w:szCs w:val="20"/>
        </w:rPr>
        <w:t xml:space="preserve"> о местоположении границ которых внесены в Единый государственный реестр недвижимости, — в 1 метре от границ земельного участка по всему периметру;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3 метрах по периметру объекта с навесом для ожидания транспорта и до проезжей части со стороны автомобильной дороги;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8) для нестационарных объектов для ожидания транспорта, размещенных на остановочных пунктах по маршрутам регулярных перевозок, - в 3 метрах по периметру объекта и до проезжей части со стороны автомобильной дороги;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9) для объектов придорожного сервиса, обслуживания автотранспорта, гаражного назначения - в 10 метрах по периметру земельного участка, </w:t>
      </w:r>
      <w:proofErr w:type="gramStart"/>
      <w:r w:rsidRPr="00182281">
        <w:rPr>
          <w:rFonts w:ascii="Arial" w:hAnsi="Arial" w:cs="Arial"/>
          <w:sz w:val="16"/>
          <w:szCs w:val="20"/>
        </w:rPr>
        <w:t>сведения</w:t>
      </w:r>
      <w:proofErr w:type="gramEnd"/>
      <w:r w:rsidRPr="00182281">
        <w:rPr>
          <w:rFonts w:ascii="Arial" w:hAnsi="Arial" w:cs="Arial"/>
          <w:sz w:val="16"/>
          <w:szCs w:val="20"/>
        </w:rPr>
        <w:t xml:space="preserve"> о местоположении границ которых внесены в Единый государственный реестр недвижимости, либо по периметру от границ здания в случае, если земельный участок не образован, или границы его местоположения не уточнены, включая автомобильные дороги для подъезда на территорию объектов;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10) для строительных площадок – в 10 метрах от ограждения строительной площадки по всему периметру;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11) для мест производства земляных работ, работ по ремонту линейных объектов (сооружений) и инженерных коммуникаций – в 3-х метрах от ограждения места производства работ по всему периметру;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12) для ярмарок - в 3-х метрах по периметру территории ярмарки, включая автомобильные дороги для подъезда на территорию ярмарки.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2.3.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lastRenderedPageBreak/>
        <w:t xml:space="preserve">2.4.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(за исключением земельных участков, занятых снегом, образовавшимся при содержании автомобильной дороги общего пользования).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2.5. При пересечении двух и более прилегающих территорий границы (площадь) прилегающей территории определяются пропорционально общей площади зданий (строений) или сооружений.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2.6. </w:t>
      </w:r>
      <w:proofErr w:type="gramStart"/>
      <w:r w:rsidRPr="00182281">
        <w:rPr>
          <w:rFonts w:ascii="Arial" w:hAnsi="Arial" w:cs="Arial"/>
          <w:sz w:val="16"/>
          <w:szCs w:val="20"/>
        </w:rPr>
        <w:t>Исходя из особенностей расположения зданий (строений), сооружений, земельных участков, от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уполномоченным органом местного самоуправления муниципального образования Костромской области</w:t>
      </w:r>
      <w:proofErr w:type="gramEnd"/>
      <w:r w:rsidRPr="00182281">
        <w:rPr>
          <w:rFonts w:ascii="Arial" w:hAnsi="Arial" w:cs="Arial"/>
          <w:sz w:val="16"/>
          <w:szCs w:val="20"/>
        </w:rPr>
        <w:t xml:space="preserve"> в порядке, установленном представительным органом местного самоуправления муниципального образования Костромской области.</w:t>
      </w:r>
    </w:p>
    <w:p w:rsidR="00046B5B" w:rsidRPr="00182281" w:rsidRDefault="00046B5B" w:rsidP="00046B5B">
      <w:pPr>
        <w:spacing w:after="0" w:line="240" w:lineRule="auto"/>
        <w:ind w:firstLine="709"/>
        <w:contextualSpacing/>
        <w:jc w:val="both"/>
        <w:rPr>
          <w:rFonts w:ascii="Arial" w:hAnsi="Arial" w:cs="Arial"/>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III. Организация, порядок содержания и уборки</w:t>
      </w: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территории поселения.</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3.1. Общие положения по содержанию и уборке территории городского поселения город Макарьев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Костромской  области.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3.1.1. </w:t>
      </w:r>
      <w:proofErr w:type="gramStart"/>
      <w:r w:rsidRPr="00182281">
        <w:rPr>
          <w:rFonts w:ascii="Arial" w:hAnsi="Arial" w:cs="Arial"/>
          <w:sz w:val="16"/>
          <w:szCs w:val="20"/>
        </w:rPr>
        <w:t xml:space="preserve">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городского поселения город Макарьев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Костромской области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w:t>
      </w:r>
      <w:proofErr w:type="gramEnd"/>
      <w:r w:rsidRPr="00182281">
        <w:rPr>
          <w:rFonts w:ascii="Arial" w:hAnsi="Arial" w:cs="Arial"/>
          <w:sz w:val="16"/>
          <w:szCs w:val="20"/>
        </w:rPr>
        <w:t xml:space="preserve"> или оперативного управления, должны систематически производить на данных земельных участках и прилегающих территориях: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санитарную уборку, сбор и вывоз отходов, мусора, уличного смета,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своевременное скашивание газонных трав, уничтожение сорных и карантинных растений.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3) </w:t>
      </w:r>
      <w:proofErr w:type="gramStart"/>
      <w:r w:rsidRPr="00182281">
        <w:rPr>
          <w:rFonts w:ascii="Arial" w:hAnsi="Arial" w:cs="Arial"/>
          <w:sz w:val="16"/>
          <w:szCs w:val="20"/>
        </w:rPr>
        <w:t>своевременное</w:t>
      </w:r>
      <w:proofErr w:type="gramEnd"/>
      <w:r w:rsidRPr="00182281">
        <w:rPr>
          <w:rFonts w:ascii="Arial" w:hAnsi="Arial" w:cs="Arial"/>
          <w:sz w:val="16"/>
          <w:szCs w:val="20"/>
        </w:rPr>
        <w:t xml:space="preserve"> </w:t>
      </w:r>
      <w:r w:rsidRPr="00182281">
        <w:rPr>
          <w:rFonts w:ascii="Arial" w:hAnsi="Arial" w:cs="Arial"/>
          <w:spacing w:val="2"/>
          <w:sz w:val="16"/>
          <w:szCs w:val="20"/>
        </w:rPr>
        <w:t xml:space="preserve">проводить  уборку территорий от  снега, осколков льда, осуществлять посыпку </w:t>
      </w:r>
      <w:proofErr w:type="spellStart"/>
      <w:r w:rsidRPr="00182281">
        <w:rPr>
          <w:rFonts w:ascii="Arial" w:hAnsi="Arial" w:cs="Arial"/>
          <w:spacing w:val="2"/>
          <w:sz w:val="16"/>
          <w:szCs w:val="20"/>
        </w:rPr>
        <w:t>противогололедными</w:t>
      </w:r>
      <w:proofErr w:type="spellEnd"/>
      <w:r w:rsidRPr="00182281">
        <w:rPr>
          <w:rFonts w:ascii="Arial" w:hAnsi="Arial" w:cs="Arial"/>
          <w:spacing w:val="2"/>
          <w:sz w:val="16"/>
          <w:szCs w:val="20"/>
        </w:rPr>
        <w:t xml:space="preserve"> материалами.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Указанные работы должны производиться самостоятельно, либо по договору с подрядной организацией.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Указанные работы на прилегающих территориях производятся физическими лицами (в том числе индивидуальными предпринимателями) и юридическими лицами независимо от формы собственности и ведомственной принадлежности в порядке, установленном федеральным законодательством. </w:t>
      </w:r>
    </w:p>
    <w:p w:rsidR="00046B5B" w:rsidRPr="00182281" w:rsidRDefault="00046B5B" w:rsidP="00046B5B">
      <w:pPr>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3.1.2. </w:t>
      </w:r>
      <w:proofErr w:type="gramStart"/>
      <w:r w:rsidRPr="00182281">
        <w:rPr>
          <w:rFonts w:ascii="Arial" w:hAnsi="Arial" w:cs="Arial"/>
          <w:sz w:val="16"/>
          <w:szCs w:val="20"/>
        </w:rPr>
        <w:t xml:space="preserve">Содержание и уборка территории городского поселения город Макарьев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Костромской области в течение  года  осуществляются с учетом особенностей, предусмотренных для весенне-летнего и осенне-зимнего периодов.</w:t>
      </w:r>
      <w:proofErr w:type="gramEnd"/>
    </w:p>
    <w:p w:rsidR="00046B5B" w:rsidRPr="00182281" w:rsidRDefault="00046B5B" w:rsidP="00046B5B">
      <w:pPr>
        <w:spacing w:line="240" w:lineRule="auto"/>
        <w:ind w:firstLine="709"/>
        <w:contextualSpacing/>
        <w:jc w:val="both"/>
        <w:rPr>
          <w:rFonts w:ascii="Arial" w:hAnsi="Arial" w:cs="Arial"/>
          <w:bCs/>
          <w:spacing w:val="2"/>
          <w:sz w:val="16"/>
          <w:szCs w:val="20"/>
        </w:rPr>
      </w:pPr>
      <w:r w:rsidRPr="00182281">
        <w:rPr>
          <w:rFonts w:ascii="Arial" w:hAnsi="Arial" w:cs="Arial"/>
          <w:bCs/>
          <w:spacing w:val="2"/>
          <w:sz w:val="16"/>
          <w:szCs w:val="20"/>
        </w:rPr>
        <w:t>3.2. Уборка мест общественного пользования.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3.2.1. </w:t>
      </w:r>
      <w:proofErr w:type="gramStart"/>
      <w:r w:rsidRPr="00182281">
        <w:rPr>
          <w:rFonts w:ascii="Arial" w:hAnsi="Arial" w:cs="Arial"/>
          <w:spacing w:val="2"/>
          <w:sz w:val="16"/>
          <w:szCs w:val="20"/>
        </w:rPr>
        <w:t>Обязанность по обеспечению своевременной уборки земельных участков и прилегающих территорий возлагается на хозяйствующих субъектов, осуществляющих свою деятельность на территории городского поселения город Макарьев, в соответствии с настоящими Правилами, а также на собственников либо арендаторов зданий, в том числе не осуществляющих предпринимательскую деятельностью, а именно:</w:t>
      </w:r>
      <w:proofErr w:type="gramEnd"/>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1) </w:t>
      </w:r>
      <w:bookmarkStart w:id="0" w:name="__DdeLink__660_1863286861"/>
      <w:r w:rsidRPr="00182281">
        <w:rPr>
          <w:rFonts w:ascii="Arial" w:hAnsi="Arial" w:cs="Arial"/>
          <w:spacing w:val="2"/>
          <w:sz w:val="16"/>
          <w:szCs w:val="20"/>
        </w:rPr>
        <w:t>проводить ежедневную, до 8.00 часов, уборку территорий от пыли, мусора, посторонних предметов, снега, осколков льда,</w:t>
      </w:r>
      <w:bookmarkEnd w:id="0"/>
      <w:r w:rsidRPr="00182281">
        <w:rPr>
          <w:rFonts w:ascii="Arial" w:hAnsi="Arial" w:cs="Arial"/>
          <w:spacing w:val="2"/>
          <w:sz w:val="16"/>
          <w:szCs w:val="20"/>
        </w:rPr>
        <w:t xml:space="preserve"> а также поддерживать чистоту в течение всего рабочего дня;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2) осуществлять самостоятельно либо посредством заключения договоров со специализированными организациями вывоз отходов производства и потребления, образующихся в результате осуществления ими хозяйственной деятельности и </w:t>
      </w:r>
      <w:proofErr w:type="gramStart"/>
      <w:r w:rsidRPr="00182281">
        <w:rPr>
          <w:rFonts w:ascii="Arial" w:hAnsi="Arial" w:cs="Arial"/>
          <w:spacing w:val="2"/>
          <w:sz w:val="16"/>
          <w:szCs w:val="20"/>
        </w:rPr>
        <w:t>исполнения</w:t>
      </w:r>
      <w:proofErr w:type="gramEnd"/>
      <w:r w:rsidRPr="00182281">
        <w:rPr>
          <w:rFonts w:ascii="Arial" w:hAnsi="Arial" w:cs="Arial"/>
          <w:spacing w:val="2"/>
          <w:sz w:val="16"/>
          <w:szCs w:val="20"/>
        </w:rPr>
        <w:t xml:space="preserve"> предусмотренных настоящими Правилами обязанностей, с целью их утилизации и обезвреживания в установленном действующим законодательством порядке;</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3) не допускать хранения техники, механизмов, автомобилей, в том числе разукомплектованных, топлива, удобрений, сырья, строительных и других материалов за пределами территорий, находящихся в ведении хозяйствующих субъектов, за исключением специально отведенных для этого мест, согласованных с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4)</w:t>
      </w:r>
      <w:r w:rsidRPr="00182281">
        <w:rPr>
          <w:rFonts w:ascii="Arial" w:hAnsi="Arial" w:cs="Arial"/>
          <w:spacing w:val="2"/>
          <w:sz w:val="16"/>
          <w:szCs w:val="20"/>
          <w:shd w:val="clear" w:color="auto" w:fill="FFFFFF"/>
        </w:rPr>
        <w:t xml:space="preserve"> своевременно производить </w:t>
      </w:r>
      <w:proofErr w:type="spellStart"/>
      <w:r w:rsidRPr="00182281">
        <w:rPr>
          <w:rFonts w:ascii="Arial" w:hAnsi="Arial" w:cs="Arial"/>
          <w:spacing w:val="2"/>
          <w:sz w:val="16"/>
          <w:szCs w:val="20"/>
          <w:shd w:val="clear" w:color="auto" w:fill="FFFFFF"/>
        </w:rPr>
        <w:t>окос</w:t>
      </w:r>
      <w:proofErr w:type="spellEnd"/>
      <w:r w:rsidRPr="00182281">
        <w:rPr>
          <w:rFonts w:ascii="Arial" w:hAnsi="Arial" w:cs="Arial"/>
          <w:spacing w:val="2"/>
          <w:sz w:val="16"/>
          <w:szCs w:val="20"/>
          <w:shd w:val="clear" w:color="auto" w:fill="FFFFFF"/>
        </w:rPr>
        <w:t xml:space="preserve"> травы</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5) соблюдать иные требования и </w:t>
      </w:r>
      <w:proofErr w:type="gramStart"/>
      <w:r w:rsidRPr="00182281">
        <w:rPr>
          <w:rFonts w:ascii="Arial" w:hAnsi="Arial" w:cs="Arial"/>
          <w:spacing w:val="2"/>
          <w:sz w:val="16"/>
          <w:szCs w:val="20"/>
        </w:rPr>
        <w:t>нести обязанности</w:t>
      </w:r>
      <w:proofErr w:type="gramEnd"/>
      <w:r w:rsidRPr="00182281">
        <w:rPr>
          <w:rFonts w:ascii="Arial" w:hAnsi="Arial" w:cs="Arial"/>
          <w:spacing w:val="2"/>
          <w:sz w:val="16"/>
          <w:szCs w:val="20"/>
        </w:rPr>
        <w:t>, установленные настоящими Правилами.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3.2.2. </w:t>
      </w:r>
      <w:r w:rsidRPr="00182281">
        <w:rPr>
          <w:rFonts w:ascii="Arial" w:hAnsi="Arial" w:cs="Arial"/>
          <w:spacing w:val="2"/>
          <w:sz w:val="16"/>
          <w:szCs w:val="20"/>
          <w:shd w:val="clear" w:color="auto" w:fill="FFFFFF"/>
        </w:rPr>
        <w:t>Границы уборки территорий определяются границами земельного участка (в соответствии с правоустанавливающими (</w:t>
      </w:r>
      <w:proofErr w:type="spellStart"/>
      <w:r w:rsidRPr="00182281">
        <w:rPr>
          <w:rFonts w:ascii="Arial" w:hAnsi="Arial" w:cs="Arial"/>
          <w:spacing w:val="2"/>
          <w:sz w:val="16"/>
          <w:szCs w:val="20"/>
          <w:shd w:val="clear" w:color="auto" w:fill="FFFFFF"/>
        </w:rPr>
        <w:t>правоудостоверяющими</w:t>
      </w:r>
      <w:proofErr w:type="spellEnd"/>
      <w:r w:rsidRPr="00182281">
        <w:rPr>
          <w:rFonts w:ascii="Arial" w:hAnsi="Arial" w:cs="Arial"/>
          <w:spacing w:val="2"/>
          <w:sz w:val="16"/>
          <w:szCs w:val="20"/>
          <w:shd w:val="clear" w:color="auto" w:fill="FFFFFF"/>
        </w:rPr>
        <w:t>) документами на земельный участок).</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3.2.3. Механизированная уборка проезжей части осуществляется с 23.00 часов до 7.00 часов.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3.2.4. Придомовые территории, внутри дворовые проезды и тротуары, места массового посещения убираются от  пыли, мусора, посторонних предметов, снега, осколков льда до 8.00 часов.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Чистота на придомовых территориях, внутри дворовых проездах и тротуарах, в местах массового посещения поддерживается в течение дня.</w:t>
      </w:r>
    </w:p>
    <w:p w:rsidR="00046B5B" w:rsidRPr="00182281" w:rsidRDefault="00046B5B" w:rsidP="00046B5B">
      <w:pPr>
        <w:spacing w:line="240" w:lineRule="auto"/>
        <w:ind w:firstLine="709"/>
        <w:contextualSpacing/>
        <w:jc w:val="both"/>
        <w:rPr>
          <w:rFonts w:ascii="Arial" w:hAnsi="Arial" w:cs="Arial"/>
          <w:sz w:val="16"/>
          <w:szCs w:val="20"/>
          <w:highlight w:val="white"/>
        </w:rPr>
      </w:pPr>
      <w:r w:rsidRPr="00182281">
        <w:rPr>
          <w:rFonts w:ascii="Arial" w:hAnsi="Arial" w:cs="Arial"/>
          <w:spacing w:val="2"/>
          <w:sz w:val="16"/>
          <w:szCs w:val="20"/>
          <w:highlight w:val="white"/>
        </w:rPr>
        <w:t xml:space="preserve">3.2.5. Хозяйствующие субъекты, за которыми, на основании договоров с администрацией </w:t>
      </w:r>
      <w:proofErr w:type="spellStart"/>
      <w:r w:rsidRPr="00182281">
        <w:rPr>
          <w:rFonts w:ascii="Arial" w:hAnsi="Arial" w:cs="Arial"/>
          <w:spacing w:val="2"/>
          <w:sz w:val="16"/>
          <w:szCs w:val="20"/>
          <w:highlight w:val="white"/>
        </w:rPr>
        <w:t>Макарьевского</w:t>
      </w:r>
      <w:proofErr w:type="spellEnd"/>
      <w:r w:rsidRPr="00182281">
        <w:rPr>
          <w:rFonts w:ascii="Arial" w:hAnsi="Arial" w:cs="Arial"/>
          <w:spacing w:val="2"/>
          <w:sz w:val="16"/>
          <w:szCs w:val="20"/>
          <w:highlight w:val="white"/>
        </w:rPr>
        <w:t xml:space="preserve"> муниципального района, закреплены зоны отдыха на водных объектах (пляжи), ежегодно перед открытием обеспечивают устройство спасательных пунктов,  кабинок для переодевания, туалетов (</w:t>
      </w:r>
      <w:proofErr w:type="spellStart"/>
      <w:r w:rsidRPr="00182281">
        <w:rPr>
          <w:rFonts w:ascii="Arial" w:hAnsi="Arial" w:cs="Arial"/>
          <w:spacing w:val="2"/>
          <w:sz w:val="16"/>
          <w:szCs w:val="20"/>
          <w:highlight w:val="white"/>
        </w:rPr>
        <w:t>биотуалеты</w:t>
      </w:r>
      <w:proofErr w:type="spellEnd"/>
      <w:r w:rsidRPr="00182281">
        <w:rPr>
          <w:rFonts w:ascii="Arial" w:hAnsi="Arial" w:cs="Arial"/>
          <w:spacing w:val="2"/>
          <w:sz w:val="16"/>
          <w:szCs w:val="20"/>
          <w:highlight w:val="white"/>
        </w:rPr>
        <w:t xml:space="preserve">). В период эксплуатации </w:t>
      </w:r>
      <w:proofErr w:type="gramStart"/>
      <w:r w:rsidRPr="00182281">
        <w:rPr>
          <w:rFonts w:ascii="Arial" w:hAnsi="Arial" w:cs="Arial"/>
          <w:spacing w:val="2"/>
          <w:sz w:val="16"/>
          <w:szCs w:val="20"/>
          <w:highlight w:val="white"/>
        </w:rPr>
        <w:t>пляжей</w:t>
      </w:r>
      <w:proofErr w:type="gramEnd"/>
      <w:r w:rsidRPr="00182281">
        <w:rPr>
          <w:rFonts w:ascii="Arial" w:hAnsi="Arial" w:cs="Arial"/>
          <w:spacing w:val="2"/>
          <w:sz w:val="16"/>
          <w:szCs w:val="20"/>
          <w:highlight w:val="white"/>
        </w:rPr>
        <w:t xml:space="preserve"> хозяйствующие объекты обеспечивают ежедневную уборку берега, раздевалок, зеленой зоны и прилегающей территории на расстоянии 20 метров, мусоросборников, вывоз отходов.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3.2.6. Для уборки и дезинфекции всех территорий розничных рынков, основных и подсобных помещений, торговых мест, прилавков, столов, инвентаря еженедельно проводится "санитарный день".</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Ежедневно, после закрытия розничных рынков: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1) хозяйствующим субъектом проводится уборка территории;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2) продавцами рынка проводится уборка и дезинфекция торговых мест, прилавков, столов, инвентаря.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В течение работы рынка поддерживается чистота территории и очистка наполненных отходами сборников.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3.2.7. Отношения в области обращения с радиоактивными отходами, с биологическими отходами, с отходами лечебно-профилактических учреждений,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3.2.8.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lastRenderedPageBreak/>
        <w:t>3.2.9. При возникновении техногенных подтоплений, вызванных сбросом воды (откачка воды из котлованов, аварийная ситуация на трубопроводах и им подобные), физические или юридические лица, допустившие нарушения, повлекшие техногенные подтопления, обязаны их ликвидировать (в зимних условиях - скол и вывоз льда).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3.2.10. Хозяйствующие субъекты, на </w:t>
      </w:r>
      <w:proofErr w:type="gramStart"/>
      <w:r w:rsidRPr="00182281">
        <w:rPr>
          <w:rFonts w:ascii="Arial" w:hAnsi="Arial" w:cs="Arial"/>
          <w:spacing w:val="2"/>
          <w:sz w:val="16"/>
          <w:szCs w:val="20"/>
        </w:rPr>
        <w:t>территории</w:t>
      </w:r>
      <w:proofErr w:type="gramEnd"/>
      <w:r w:rsidRPr="00182281">
        <w:rPr>
          <w:rFonts w:ascii="Arial" w:hAnsi="Arial" w:cs="Arial"/>
          <w:spacing w:val="2"/>
          <w:sz w:val="16"/>
          <w:szCs w:val="20"/>
        </w:rPr>
        <w:t xml:space="preserve"> ведения которых находятся упавшие, усохшие и представляющие угрозу безопасности деревья, а также пни, оставшиеся от спиленных деревьев, обязаны удалить эти деревья и пни в течение семи суток с момента обнаружения. Упавшие и представляющие угрозу безопасности деревья с проезжей части дорог, тротуаров, от токоведущих проводов, фасадов жилых и производственных зданий должны быть удалены в течение суток с момента обнаружения.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3.2.11. Уборка и очистка остановок транспорта общего пользования должна производиться организациями, в обязанность которых входит уборка территорий улиц, на которых расположены эти остановки.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Уборка и очистка остановок транспорта общего пользования, на которых расположены нестационарные объекты, осуществляется владельцами нестационарных объектов в границах земельного участка и прилегающей территории, если иное не установлено договорами аренды земельного участка, безвозмездного срочного пользования земельным участком.</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3.2.12. Содержание в надлежащем санитарно-техническом состоянии уличных водопроводных колонок, в том числе их очистка от мусора, льда и снега, а также обеспечение безопасных подходов к ним осуществляется организацией, в чьей собственности находятся колонки.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3.2.13. Запрещается сжигание листвы, травы, тополиного пуха, частей деревьев и кустарников, других остатков растительности в местах общественного пользования и на территории хозяйствующих субъектов, за исключением специально отведенных мест.</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pacing w:val="2"/>
          <w:sz w:val="16"/>
          <w:szCs w:val="20"/>
        </w:rPr>
        <w:t>3.3. Сбор и вывоз мусора (отходов производства и потребления).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pacing w:val="2"/>
          <w:sz w:val="16"/>
          <w:szCs w:val="20"/>
        </w:rPr>
        <w:t>3.3.1. Сбор и временное хранение отходов производства и потребления, образующихся в результате деятельности хозяйствующих субъектов, осуществляются хозяйствующими субъектами самостоятельно в специально оборудованных для этих целей местах на собственных территориях.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pacing w:val="2"/>
          <w:sz w:val="16"/>
          <w:szCs w:val="20"/>
        </w:rPr>
        <w:t>3.3.2. Хозяйствующие субъекты обязаны иметь:</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pacing w:val="2"/>
          <w:sz w:val="16"/>
          <w:szCs w:val="20"/>
        </w:rPr>
        <w:t>1) договор (подтверждающие документы) с организацией на оказание услуг по сбору, вывозу мусора и отходов, а также на размещение его в специально установленных местах (полигонах);</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pacing w:val="2"/>
          <w:sz w:val="16"/>
          <w:szCs w:val="20"/>
        </w:rPr>
        <w:t>2) свои контейнеры, установленные на расстоянии не далее ста метров от границ участка, места образования отходов, либо договор (подтверждающие документы) на пользование контейнером (контейнерной площадкой) другого хозяйствующего субъекта, а владельцы нестационарных торговых объектов, расположенных на территории Городского поселения город Макарьев, а также уличных передвижных объектов сферы услуг в области досуга (аттракционы, надувные батуты и горки, детские электрические машинки, ледовые катки</w:t>
      </w:r>
      <w:proofErr w:type="gramEnd"/>
      <w:r w:rsidRPr="00182281">
        <w:rPr>
          <w:rFonts w:ascii="Arial" w:hAnsi="Arial" w:cs="Arial"/>
          <w:spacing w:val="2"/>
          <w:sz w:val="16"/>
          <w:szCs w:val="20"/>
        </w:rPr>
        <w:t>, передвижные пункты проката, технические средства, приводимые в движение животными, или сами животные для катания и тому подобные объекты) - свои урны.</w:t>
      </w:r>
    </w:p>
    <w:p w:rsidR="00046B5B" w:rsidRPr="00182281" w:rsidRDefault="00046B5B" w:rsidP="00182281">
      <w:pPr>
        <w:spacing w:after="0" w:line="240" w:lineRule="auto"/>
        <w:ind w:firstLine="709"/>
        <w:contextualSpacing/>
        <w:jc w:val="both"/>
        <w:rPr>
          <w:rFonts w:ascii="Arial" w:hAnsi="Arial" w:cs="Arial"/>
          <w:sz w:val="16"/>
          <w:szCs w:val="20"/>
        </w:rPr>
      </w:pPr>
      <w:r w:rsidRPr="00182281">
        <w:rPr>
          <w:rFonts w:ascii="Arial" w:hAnsi="Arial" w:cs="Arial"/>
          <w:spacing w:val="2"/>
          <w:sz w:val="16"/>
          <w:szCs w:val="20"/>
        </w:rPr>
        <w:t>3.3.3. Вывоз древесных отходов осуществляется на место временного хранения промышленных отходов (кроме случаев вторичного использования на собственных объектах, согласно разработанному проекту нормативов образования отходов и лимитов на их размещение). В случаях передачи древесных отходов другим хозяйствующим субъектам для вторичного использования необходимо иметь документы, подтверждающие их передачу. Вывоз древесных отходов осуществляется на специально оборудованном транспорте. Запрещается перевозка опилок в автотранспорте при отсутствии заднего борта и без покрытия тентом. Горбыль перевозится в пучках в пределах габаритных размеров специально оборудованного транспортного средства.</w:t>
      </w:r>
    </w:p>
    <w:p w:rsidR="00046B5B" w:rsidRPr="00182281" w:rsidRDefault="00046B5B" w:rsidP="00182281">
      <w:pPr>
        <w:pStyle w:val="Heading4"/>
        <w:shd w:val="clear" w:color="auto" w:fill="FFFFFF"/>
        <w:spacing w:before="0" w:after="0"/>
        <w:ind w:firstLine="709"/>
        <w:contextualSpacing/>
        <w:jc w:val="both"/>
        <w:textAlignment w:val="baseline"/>
        <w:rPr>
          <w:rFonts w:ascii="Arial" w:hAnsi="Arial" w:cs="Arial"/>
          <w:sz w:val="16"/>
          <w:szCs w:val="20"/>
          <w:lang w:val="ru-RU"/>
        </w:rPr>
      </w:pPr>
      <w:r w:rsidRPr="00182281">
        <w:rPr>
          <w:rFonts w:ascii="Arial" w:hAnsi="Arial" w:cs="Arial"/>
          <w:b w:val="0"/>
          <w:color w:val="auto"/>
          <w:spacing w:val="2"/>
          <w:sz w:val="16"/>
          <w:szCs w:val="20"/>
          <w:lang w:val="ru-RU"/>
        </w:rPr>
        <w:t>3.3.4. Периодичность удаления отходов определяется в соответствии с генеральной схемой очистки территории городского поселения по графикам, составленным с учетом численности населения, норм накопления отходов, сроков хранения отходов, согласованным с органами государственного санитарно-эпидемиологического надзора с соблюдением следующих требований:</w:t>
      </w:r>
    </w:p>
    <w:p w:rsidR="00046B5B" w:rsidRPr="00182281" w:rsidRDefault="00046B5B" w:rsidP="00182281">
      <w:pPr>
        <w:pStyle w:val="formattext"/>
        <w:shd w:val="clear" w:color="auto" w:fill="FFFFFF"/>
        <w:spacing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1) при температуре -5 град. С и ниже временное хранение отходов не более трех суток;</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2) при температуре свыше +5 град. С временное хранение отходов не более суток (ежедневный вывоз);</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 удаление крупногабаритных отходов из домовладений следует производить по мере их накопления, но не реже одного раза в три дня;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4) на </w:t>
      </w:r>
      <w:proofErr w:type="gramStart"/>
      <w:r w:rsidRPr="00182281">
        <w:rPr>
          <w:rFonts w:ascii="Arial" w:hAnsi="Arial" w:cs="Arial"/>
          <w:spacing w:val="2"/>
          <w:sz w:val="16"/>
          <w:szCs w:val="20"/>
        </w:rPr>
        <w:t>территории</w:t>
      </w:r>
      <w:proofErr w:type="gramEnd"/>
      <w:r w:rsidRPr="00182281">
        <w:rPr>
          <w:rFonts w:ascii="Arial" w:hAnsi="Arial" w:cs="Arial"/>
          <w:spacing w:val="2"/>
          <w:sz w:val="16"/>
          <w:szCs w:val="20"/>
        </w:rPr>
        <w:t xml:space="preserve"> не канализованной застройки очистка решеток </w:t>
      </w:r>
      <w:proofErr w:type="spellStart"/>
      <w:r w:rsidRPr="00182281">
        <w:rPr>
          <w:rFonts w:ascii="Arial" w:hAnsi="Arial" w:cs="Arial"/>
          <w:spacing w:val="2"/>
          <w:sz w:val="16"/>
          <w:szCs w:val="20"/>
        </w:rPr>
        <w:t>помойниц</w:t>
      </w:r>
      <w:proofErr w:type="spellEnd"/>
      <w:r w:rsidRPr="00182281">
        <w:rPr>
          <w:rFonts w:ascii="Arial" w:hAnsi="Arial" w:cs="Arial"/>
          <w:spacing w:val="2"/>
          <w:sz w:val="16"/>
          <w:szCs w:val="20"/>
        </w:rPr>
        <w:t xml:space="preserve"> проводится ежедневно, очистка герметичных выгребов проводится по мере их заполнения, но не реже одного раза в шесть месяцев.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3.3.5. Твердые коммунальные отходы вывозятся специально оборудованным автотранспортом (мусоровозами). Вывоз твердых коммунальных отходов из контейнеров, расположенных на контейнерных площадках, осуществляется ежедневно до 11.00 часов. Уборка контейнерных площадок от мусора осуществляется ежедневно до 11.00 часов. Обязанность по уборке мусора, просыпавшегося при транспортировке, выгрузке из контейнеров в мусоровоз или загрузке бункера-накопителя, возлагается </w:t>
      </w:r>
      <w:proofErr w:type="gramStart"/>
      <w:r w:rsidRPr="00182281">
        <w:rPr>
          <w:rFonts w:ascii="Arial" w:hAnsi="Arial" w:cs="Arial"/>
          <w:spacing w:val="2"/>
          <w:sz w:val="16"/>
          <w:szCs w:val="20"/>
        </w:rPr>
        <w:t>на</w:t>
      </w:r>
      <w:proofErr w:type="gramEnd"/>
      <w:r w:rsidRPr="00182281">
        <w:rPr>
          <w:rFonts w:ascii="Arial" w:hAnsi="Arial" w:cs="Arial"/>
          <w:spacing w:val="2"/>
          <w:sz w:val="16"/>
          <w:szCs w:val="20"/>
        </w:rPr>
        <w:t xml:space="preserve"> </w:t>
      </w:r>
      <w:proofErr w:type="gramStart"/>
      <w:r w:rsidRPr="00182281">
        <w:rPr>
          <w:rFonts w:ascii="Arial" w:hAnsi="Arial" w:cs="Arial"/>
          <w:spacing w:val="2"/>
          <w:sz w:val="16"/>
          <w:szCs w:val="20"/>
        </w:rPr>
        <w:t>хозяйствующего</w:t>
      </w:r>
      <w:proofErr w:type="gramEnd"/>
      <w:r w:rsidRPr="00182281">
        <w:rPr>
          <w:rFonts w:ascii="Arial" w:hAnsi="Arial" w:cs="Arial"/>
          <w:spacing w:val="2"/>
          <w:sz w:val="16"/>
          <w:szCs w:val="20"/>
        </w:rPr>
        <w:t xml:space="preserve"> субъекта, осуществляющего вывоз мусора. Жидкие бытовые отходы из не канализованных домовладений вывозятся специализированным ассенизационным транспортом по мере накопления, но не реже одного раза в полгода. Переполнение выгребов жидкими бытовыми отходами не допускается. </w:t>
      </w:r>
      <w:proofErr w:type="gramStart"/>
      <w:r w:rsidRPr="00182281">
        <w:rPr>
          <w:rFonts w:ascii="Arial" w:hAnsi="Arial" w:cs="Arial"/>
          <w:spacing w:val="2"/>
          <w:sz w:val="16"/>
          <w:szCs w:val="20"/>
        </w:rPr>
        <w:t>Документом, подтверждающим получение владельцем домовладения услуг по вывозу жидких бытовых отходов является</w:t>
      </w:r>
      <w:proofErr w:type="gramEnd"/>
      <w:r w:rsidRPr="00182281">
        <w:rPr>
          <w:rFonts w:ascii="Arial" w:hAnsi="Arial" w:cs="Arial"/>
          <w:spacing w:val="2"/>
          <w:sz w:val="16"/>
          <w:szCs w:val="20"/>
        </w:rPr>
        <w:t xml:space="preserve"> документ (договор, квитанция, талон и т.п.), оформленный в соответствии с требованиями Правил предоставления услуг по вывозу твердых и жидких коммунальных  отходов, утвержденных Правительством Российской Федерации.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3.3.6. Переполнение урн, контейнеров, бункеров-накопителей, </w:t>
      </w:r>
      <w:proofErr w:type="spellStart"/>
      <w:r w:rsidRPr="00182281">
        <w:rPr>
          <w:rFonts w:ascii="Arial" w:hAnsi="Arial" w:cs="Arial"/>
          <w:spacing w:val="2"/>
          <w:sz w:val="16"/>
          <w:szCs w:val="20"/>
        </w:rPr>
        <w:t>помойниц</w:t>
      </w:r>
      <w:proofErr w:type="spellEnd"/>
      <w:r w:rsidRPr="00182281">
        <w:rPr>
          <w:rFonts w:ascii="Arial" w:hAnsi="Arial" w:cs="Arial"/>
          <w:spacing w:val="2"/>
          <w:sz w:val="16"/>
          <w:szCs w:val="20"/>
        </w:rPr>
        <w:t>, герметичных выгребов мусором не допускается.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3.3.7. Контейнеры, за исключением бункеров-накопителей, размещаются (устанавливаются) хозяйствующими субъектами на специально оборудованных контейнерных площадках. Места размещения контейнерных площадок определяются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  по заявкам руководителей предприятий, организаций, учреждений, организаций жилищно-коммунального комплекса и собственников. В соответствии с санитарными требованиями контейнерные площадки и бункеры-накопители должны быть удалены от домовладений, многоквартирных жилых домов, детских учреждений, спортивных площадок и от мест отдыха населения на расстояние не менее 20 метров, но не более 100 метров.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Pr="00182281">
        <w:rPr>
          <w:rFonts w:ascii="Arial" w:hAnsi="Arial" w:cs="Arial"/>
          <w:spacing w:val="2"/>
          <w:sz w:val="16"/>
          <w:szCs w:val="20"/>
        </w:rPr>
        <w:t>комиссионно</w:t>
      </w:r>
      <w:proofErr w:type="spellEnd"/>
      <w:r w:rsidRPr="00182281">
        <w:rPr>
          <w:rFonts w:ascii="Arial" w:hAnsi="Arial" w:cs="Arial"/>
          <w:spacing w:val="2"/>
          <w:sz w:val="16"/>
          <w:szCs w:val="20"/>
        </w:rPr>
        <w:t xml:space="preserve">. Состав комиссии утверждается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 Места сбора и временного хранения отходов производства и потребления, выгребные ямы должны организовываться с условием обеспечения безопасного и удобного подъезда для транспорта, осуществляющего транспортировку отходов.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3.3.8. Запрещается устанавливать контейнеры и бункеры-накопители на проезжей части, тротуарах, газонах и в проходных арках домов.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3.3.9. Запрещается самовольная установка контейнеров и бункеров-накопителей без соответствующего решения администрации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3.3.10. Складирование строительных отходов, образовавшихся во время ремонта, в места временного хранения отходов запрещается.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3.3.11. Контейнерные площадки должны содержаться в чистоте и иметь с трех сторон исправное и окрашенное ограждение высотой не менее 1,5 метров, асфальтовое или бетонное покрытие, уклон в сторону проезжей части с удобным круглогодичным подъездом для транспорта. Размер площадки должен быть рассчитан на установку необходимого числа </w:t>
      </w:r>
      <w:r w:rsidRPr="00182281">
        <w:rPr>
          <w:rFonts w:ascii="Arial" w:hAnsi="Arial" w:cs="Arial"/>
          <w:spacing w:val="2"/>
          <w:sz w:val="16"/>
          <w:szCs w:val="20"/>
        </w:rPr>
        <w:lastRenderedPageBreak/>
        <w:t xml:space="preserve">контейнеров, но не более пяти. Допускается изготовление контейнерных площадок закрытого типа по </w:t>
      </w:r>
      <w:proofErr w:type="gramStart"/>
      <w:r w:rsidRPr="00182281">
        <w:rPr>
          <w:rFonts w:ascii="Arial" w:hAnsi="Arial" w:cs="Arial"/>
          <w:spacing w:val="2"/>
          <w:sz w:val="16"/>
          <w:szCs w:val="20"/>
        </w:rPr>
        <w:t>индивидуальным проектам</w:t>
      </w:r>
      <w:proofErr w:type="gramEnd"/>
      <w:r w:rsidRPr="00182281">
        <w:rPr>
          <w:rFonts w:ascii="Arial" w:hAnsi="Arial" w:cs="Arial"/>
          <w:spacing w:val="2"/>
          <w:sz w:val="16"/>
          <w:szCs w:val="20"/>
        </w:rPr>
        <w:t xml:space="preserve"> (эскизам), согласованным с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 Требования по установке ограждения и оборудованию основания не распространяется на контейнерные площадки, оборудованные евро контейнерами и (или) бункерами-накопителями. Требования к внешнему виду контейнерных площадок определяются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3.3.12. Контейнеры и бункеры-накопители должны содержаться в технически исправном состоянии, быть покрашены и иметь маркировку с указанием владельца территории, хозяйствующего субъекта, осуществляющего вывоз мусора. На контейнерной площадке должен быть размещен график вывоза мусора с указанием наименования и контактных телефонов хозяйствующего субъекта, осуществляющего вывоз.</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3.3.13. Контейнеры, бункеры-накопители и контейнерные площадки не реже одного раза в десять дней должны промываться и обрабатываться дезинфицирующими средствами.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3.3.14. На автомобильных вокзалах, рынках, в парках, садах, зонах отдыха и массового пребывания людей, учреждениях образования, здравоохранения и других местах массового посещения населения, на улицах, у каждого подъезда жилых домов, на остановках транспорта общего пользования, у входа в торговые объекты, объекты общественного питания должны быть установлены урны. На улицах, во дворах, парках, садах и на других территориях урны устанавливаются на расстоянии, не превышающем 100 метров. На рынках и в других местах интенсивного движения людей урны устанавливаются на расстоянии, не превышающем 40 метров.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3.3.15. Установку и санитарное содержание урн осуществляют:</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1) на территориях общего пользования - специализированные службы, уполномоченные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2) у административно-офисных зданий - собственники или владельцы зданий;</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 у торговых объектов, объектов общественного питания и бытового обслуживания, уличных передвижных объектов сферы услуг в области досуга - субъекты, осуществляющие торговлю, предоставление услуг общественного питания и бытового обслуживания, услуг в области досуга;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4) у подъездов жилых домов - субъекты, осуществляющие управление жилищным фондом.</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3.3.16. Урны следует очищать от отходов в течение дня по мере необходимости, но не реже одного раза в сутки, а во время утренней уборки промывать. Урны следует дезинфицировать не реже одного раза в месяц.</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3.3.17. Урны должны содержаться в технически исправном состоянии, должны быть покрашены, не должны иметь механических повреждений и повреждений окрасочного или иного защитного слоя более 30 процентов.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3.3.18. Запрещается: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1) размещать мусор, счищаемый с придомовых территорий, тротуаров и внутриквартальных проездов, на проезжей части улиц, дорог, внутриквартальных проездов или производить те же действия в обратном порядке;</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2) сжигать мусор (отходы производства и потребления) вне специализированных установок, листья на территории жилой застройки, озелененных территорий;</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 выливать помои и выбрасывать пищевые отходы на улицы, переулки, прилегающие территории к многоквартирным жилым домам и домовладениям;</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4) выливать на улицу или иные территории общего пользования использованную воду;</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5) мыть посуду, коляски, стирать белье и прочее у уличных водопроводных колонок, колодцев, родников, открытых водоемов;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6) складировать нечистоты на проезжую часть улиц, тротуары и газоны;</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7) при производстве работ на коммуникациях, в том числе в ходе аварийных работ, откачивать воду, канализационные нечистоты на поверхность земли, дороги.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8) использовать выгребные ямы с негерметичным дном и стенами для совместного сбора туалетных и помойных нечистот;</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9) сорить (выбрасывать мусор), на улицах, площадях, скверах, парках, остановках транспорта общего пользования, иных местах общего пользования;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10) </w:t>
      </w:r>
      <w:r w:rsidRPr="00182281">
        <w:rPr>
          <w:rFonts w:ascii="Arial" w:hAnsi="Arial" w:cs="Arial"/>
          <w:sz w:val="16"/>
          <w:szCs w:val="20"/>
        </w:rPr>
        <w:t xml:space="preserve">слив (допускать вытекание) жидких бытовых отходов и промышленных отходов на рельеф местности, в централизованные системы водоотведения </w:t>
      </w:r>
      <w:proofErr w:type="gramStart"/>
      <w:r w:rsidRPr="00182281">
        <w:rPr>
          <w:rFonts w:ascii="Arial" w:hAnsi="Arial" w:cs="Arial"/>
          <w:sz w:val="16"/>
          <w:szCs w:val="20"/>
        </w:rPr>
        <w:t>вне</w:t>
      </w:r>
      <w:proofErr w:type="gramEnd"/>
      <w:r w:rsidRPr="00182281">
        <w:rPr>
          <w:rFonts w:ascii="Arial" w:hAnsi="Arial" w:cs="Arial"/>
          <w:sz w:val="16"/>
          <w:szCs w:val="20"/>
        </w:rPr>
        <w:t xml:space="preserve"> установленных местах.</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3.3.19.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Организации, физические лица, в пользовании либо в собственности которых находятся инженерные коммуникации и специальная техника (ассенизаторские машины и прочее), обязаны принимать все необходимые меры для предотвращения и ликвидации разливов (утечек) хозяйственно-бытовых и технических жидкостей, а также их последствий. В зимнее время, в случаях аварийного разлива воды, иных жидкостей, указанные лица обязаны ликвидировать аварии и их последствия незамедлительно, но не позднее 3 дней с момента обнаружения. Запрещается сброс хозяйственно-фекальных вод в колодцы канализационных систем, а также места, не предназначенные для этих целей.</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3.3.20.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 организовать сбор, вывоз и утилизацию отходов, образующихся в результате его деятельности.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eastAsiaTheme="minorEastAsia" w:hAnsi="Arial" w:cs="Arial"/>
          <w:spacing w:val="2"/>
          <w:sz w:val="16"/>
          <w:szCs w:val="20"/>
          <w:highlight w:val="white"/>
        </w:rPr>
        <w:t xml:space="preserve">3.3.21. Порядок организации сбора отработанных ртутьсодержащих ламп на территории городского поселения город Макарьев и информирования юридических лиц, индивидуальных предпринимателей и физических лиц о порядке осуществления сбора отработанных ртутьсодержащих ламп устанавливается администрацией </w:t>
      </w:r>
      <w:proofErr w:type="spellStart"/>
      <w:r w:rsidRPr="00182281">
        <w:rPr>
          <w:rFonts w:ascii="Arial" w:eastAsiaTheme="minorEastAsia" w:hAnsi="Arial" w:cs="Arial"/>
          <w:spacing w:val="2"/>
          <w:sz w:val="16"/>
          <w:szCs w:val="20"/>
          <w:highlight w:val="white"/>
        </w:rPr>
        <w:t>Макарьевского</w:t>
      </w:r>
      <w:proofErr w:type="spellEnd"/>
      <w:r w:rsidRPr="00182281">
        <w:rPr>
          <w:rFonts w:ascii="Arial" w:eastAsiaTheme="minorEastAsia" w:hAnsi="Arial" w:cs="Arial"/>
          <w:spacing w:val="2"/>
          <w:sz w:val="16"/>
          <w:szCs w:val="20"/>
          <w:highlight w:val="white"/>
        </w:rPr>
        <w:t xml:space="preserve"> муниципального района.</w:t>
      </w:r>
    </w:p>
    <w:p w:rsidR="00046B5B" w:rsidRPr="00182281" w:rsidRDefault="00046B5B" w:rsidP="00182281">
      <w:pPr>
        <w:pStyle w:val="formattext"/>
        <w:shd w:val="clear" w:color="auto" w:fill="FFFFFF"/>
        <w:spacing w:beforeAutospacing="0" w:after="0" w:afterAutospacing="0"/>
        <w:ind w:firstLine="709"/>
        <w:contextualSpacing/>
        <w:jc w:val="both"/>
        <w:textAlignment w:val="baseline"/>
        <w:rPr>
          <w:rFonts w:ascii="Arial" w:hAnsi="Arial" w:cs="Arial"/>
          <w:bCs/>
          <w:spacing w:val="2"/>
          <w:sz w:val="16"/>
          <w:szCs w:val="20"/>
        </w:rPr>
      </w:pPr>
      <w:r w:rsidRPr="00182281">
        <w:rPr>
          <w:rFonts w:ascii="Arial" w:hAnsi="Arial" w:cs="Arial"/>
          <w:bCs/>
          <w:spacing w:val="2"/>
          <w:sz w:val="16"/>
          <w:szCs w:val="20"/>
        </w:rPr>
        <w:t>3.4. Организация и проведение уборочных работ в летнее время.</w:t>
      </w:r>
    </w:p>
    <w:p w:rsidR="00046B5B" w:rsidRDefault="00046B5B" w:rsidP="00182281">
      <w:pPr>
        <w:pStyle w:val="formattext"/>
        <w:shd w:val="clear" w:color="auto" w:fill="FFFFFF"/>
        <w:spacing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bCs/>
          <w:spacing w:val="2"/>
          <w:sz w:val="16"/>
          <w:szCs w:val="20"/>
        </w:rPr>
        <w:t>3.4.1</w:t>
      </w:r>
      <w:r w:rsidRPr="00182281">
        <w:rPr>
          <w:rFonts w:ascii="Arial" w:hAnsi="Arial" w:cs="Arial"/>
          <w:spacing w:val="2"/>
          <w:sz w:val="16"/>
          <w:szCs w:val="20"/>
        </w:rPr>
        <w:t xml:space="preserve">. Период летней уборки устанавливается с 16 апреля по 31 октября текущего календарного года. </w:t>
      </w:r>
    </w:p>
    <w:p w:rsidR="00182281" w:rsidRPr="00182281" w:rsidRDefault="00182281" w:rsidP="00182281">
      <w:pPr>
        <w:pStyle w:val="formattext"/>
        <w:shd w:val="clear" w:color="auto" w:fill="FFFFFF"/>
        <w:spacing w:beforeAutospacing="0" w:after="0" w:afterAutospacing="0"/>
        <w:contextualSpacing/>
        <w:jc w:val="both"/>
        <w:textAlignment w:val="baseline"/>
        <w:rPr>
          <w:rFonts w:ascii="Arial" w:hAnsi="Arial" w:cs="Arial"/>
          <w:spacing w:val="2"/>
          <w:sz w:val="16"/>
          <w:szCs w:val="20"/>
        </w:rPr>
      </w:pPr>
    </w:p>
    <w:p w:rsidR="00046B5B" w:rsidRPr="00182281" w:rsidRDefault="00046B5B" w:rsidP="00182281">
      <w:pPr>
        <w:pStyle w:val="Heading4"/>
        <w:spacing w:before="0" w:after="0"/>
        <w:ind w:firstLine="709"/>
        <w:contextualSpacing/>
        <w:jc w:val="both"/>
        <w:textAlignment w:val="baseline"/>
        <w:rPr>
          <w:rFonts w:ascii="Arial" w:hAnsi="Arial" w:cs="Arial"/>
          <w:b w:val="0"/>
          <w:color w:val="auto"/>
          <w:spacing w:val="2"/>
          <w:sz w:val="16"/>
          <w:szCs w:val="20"/>
          <w:lang w:val="ru-RU"/>
        </w:rPr>
      </w:pPr>
      <w:r w:rsidRPr="00182281">
        <w:rPr>
          <w:rFonts w:ascii="Arial" w:hAnsi="Arial" w:cs="Arial"/>
          <w:b w:val="0"/>
          <w:color w:val="auto"/>
          <w:spacing w:val="2"/>
          <w:sz w:val="16"/>
          <w:szCs w:val="20"/>
          <w:lang w:val="ru-RU"/>
        </w:rPr>
        <w:lastRenderedPageBreak/>
        <w:t>3.4.2. Уборка придомовых территорий, внутри дворовых проездов и тротуаров от  пыли и мелкого бытового мусора осуществляются собственниками или работниками организаций, осуществляющих управление жилищным фондом. Чистота на территории должна поддерживаться в течение всего рабочего дня.</w:t>
      </w:r>
    </w:p>
    <w:p w:rsidR="00046B5B" w:rsidRPr="00182281" w:rsidRDefault="00046B5B" w:rsidP="00046B5B">
      <w:pPr>
        <w:pStyle w:val="Heading4"/>
        <w:spacing w:before="0" w:after="0"/>
        <w:ind w:firstLine="709"/>
        <w:contextualSpacing/>
        <w:jc w:val="both"/>
        <w:textAlignment w:val="baseline"/>
        <w:rPr>
          <w:rFonts w:ascii="Arial" w:hAnsi="Arial" w:cs="Arial"/>
          <w:b w:val="0"/>
          <w:color w:val="auto"/>
          <w:spacing w:val="2"/>
          <w:sz w:val="16"/>
          <w:szCs w:val="20"/>
          <w:lang w:val="ru-RU"/>
        </w:rPr>
      </w:pPr>
      <w:r w:rsidRPr="00182281">
        <w:rPr>
          <w:rFonts w:ascii="Arial" w:hAnsi="Arial" w:cs="Arial"/>
          <w:b w:val="0"/>
          <w:color w:val="auto"/>
          <w:spacing w:val="2"/>
          <w:sz w:val="16"/>
          <w:szCs w:val="20"/>
          <w:lang w:val="ru-RU"/>
        </w:rPr>
        <w:t xml:space="preserve">3.4.3. </w:t>
      </w:r>
      <w:proofErr w:type="gramStart"/>
      <w:r w:rsidRPr="00182281">
        <w:rPr>
          <w:rFonts w:ascii="Arial" w:hAnsi="Arial" w:cs="Arial"/>
          <w:b w:val="0"/>
          <w:color w:val="auto"/>
          <w:spacing w:val="2"/>
          <w:sz w:val="16"/>
          <w:szCs w:val="20"/>
          <w:lang w:val="ru-RU"/>
        </w:rPr>
        <w:t xml:space="preserve">Собственники, арендаторы, пользователи земельных участков озелененных территорий, а также лица, уполномоченные заниматься ремонтом и содержанием объектов внешнего благоустройства, озеленением в отношении озелененных территорий общего пользования, ограниченного пользования и специального назначения, не закрепленных за физическими и юридическими лицами, в весенний период на основании разрешения, выданного администрацией </w:t>
      </w:r>
      <w:proofErr w:type="spellStart"/>
      <w:r w:rsidRPr="00182281">
        <w:rPr>
          <w:rFonts w:ascii="Arial" w:hAnsi="Arial" w:cs="Arial"/>
          <w:b w:val="0"/>
          <w:color w:val="auto"/>
          <w:spacing w:val="2"/>
          <w:sz w:val="16"/>
          <w:szCs w:val="20"/>
          <w:lang w:val="ru-RU"/>
        </w:rPr>
        <w:t>Макарьевского</w:t>
      </w:r>
      <w:proofErr w:type="spellEnd"/>
      <w:r w:rsidRPr="00182281">
        <w:rPr>
          <w:rFonts w:ascii="Arial" w:hAnsi="Arial" w:cs="Arial"/>
          <w:b w:val="0"/>
          <w:color w:val="auto"/>
          <w:spacing w:val="2"/>
          <w:sz w:val="16"/>
          <w:szCs w:val="20"/>
          <w:lang w:val="ru-RU"/>
        </w:rPr>
        <w:t xml:space="preserve"> муниципального района, обеспечивают проведение мероприятий по санитарной вырубке и </w:t>
      </w:r>
      <w:proofErr w:type="spellStart"/>
      <w:r w:rsidRPr="00182281">
        <w:rPr>
          <w:rFonts w:ascii="Arial" w:hAnsi="Arial" w:cs="Arial"/>
          <w:b w:val="0"/>
          <w:color w:val="auto"/>
          <w:spacing w:val="2"/>
          <w:sz w:val="16"/>
          <w:szCs w:val="20"/>
          <w:lang w:val="ru-RU"/>
        </w:rPr>
        <w:t>разреживанию</w:t>
      </w:r>
      <w:proofErr w:type="spellEnd"/>
      <w:r w:rsidRPr="00182281">
        <w:rPr>
          <w:rFonts w:ascii="Arial" w:hAnsi="Arial" w:cs="Arial"/>
          <w:b w:val="0"/>
          <w:color w:val="auto"/>
          <w:spacing w:val="2"/>
          <w:sz w:val="16"/>
          <w:szCs w:val="20"/>
          <w:lang w:val="ru-RU"/>
        </w:rPr>
        <w:t xml:space="preserve"> кустарников, удалению сухостоя, поросли.</w:t>
      </w:r>
      <w:proofErr w:type="gramEnd"/>
    </w:p>
    <w:p w:rsidR="00046B5B" w:rsidRPr="00182281" w:rsidRDefault="00046B5B" w:rsidP="00046B5B">
      <w:pPr>
        <w:pStyle w:val="Heading4"/>
        <w:spacing w:before="0" w:after="0"/>
        <w:ind w:firstLine="709"/>
        <w:contextualSpacing/>
        <w:jc w:val="both"/>
        <w:textAlignment w:val="baseline"/>
        <w:rPr>
          <w:rFonts w:ascii="Arial" w:hAnsi="Arial" w:cs="Arial"/>
          <w:b w:val="0"/>
          <w:color w:val="auto"/>
          <w:spacing w:val="2"/>
          <w:sz w:val="16"/>
          <w:szCs w:val="20"/>
          <w:lang w:val="ru-RU"/>
        </w:rPr>
      </w:pPr>
      <w:r w:rsidRPr="00182281">
        <w:rPr>
          <w:rFonts w:ascii="Arial" w:hAnsi="Arial" w:cs="Arial"/>
          <w:b w:val="0"/>
          <w:color w:val="auto"/>
          <w:spacing w:val="2"/>
          <w:sz w:val="16"/>
          <w:szCs w:val="20"/>
          <w:lang w:val="ru-RU"/>
        </w:rPr>
        <w:t>3.4.4. Дорожки и площадки парков, скверов, бульваров должны быть очищены от мусора, листьев и других видимых загрязнений.</w:t>
      </w:r>
    </w:p>
    <w:p w:rsidR="00046B5B" w:rsidRPr="00182281" w:rsidRDefault="00046B5B" w:rsidP="00046B5B">
      <w:pPr>
        <w:pStyle w:val="Heading4"/>
        <w:spacing w:before="0" w:after="0"/>
        <w:ind w:firstLine="709"/>
        <w:contextualSpacing/>
        <w:jc w:val="both"/>
        <w:textAlignment w:val="baseline"/>
        <w:rPr>
          <w:rFonts w:ascii="Arial" w:hAnsi="Arial" w:cs="Arial"/>
          <w:b w:val="0"/>
          <w:color w:val="auto"/>
          <w:spacing w:val="2"/>
          <w:sz w:val="16"/>
          <w:szCs w:val="20"/>
          <w:lang w:val="ru-RU"/>
        </w:rPr>
      </w:pPr>
      <w:r w:rsidRPr="00182281">
        <w:rPr>
          <w:rFonts w:ascii="Arial" w:hAnsi="Arial" w:cs="Arial"/>
          <w:b w:val="0"/>
          <w:color w:val="auto"/>
          <w:spacing w:val="2"/>
          <w:sz w:val="16"/>
          <w:szCs w:val="20"/>
          <w:lang w:val="ru-RU"/>
        </w:rPr>
        <w:t xml:space="preserve">3.4.5. В период листопада производятся </w:t>
      </w:r>
      <w:proofErr w:type="gramStart"/>
      <w:r w:rsidRPr="00182281">
        <w:rPr>
          <w:rFonts w:ascii="Arial" w:hAnsi="Arial" w:cs="Arial"/>
          <w:b w:val="0"/>
          <w:color w:val="auto"/>
          <w:spacing w:val="2"/>
          <w:sz w:val="16"/>
          <w:szCs w:val="20"/>
          <w:lang w:val="ru-RU"/>
        </w:rPr>
        <w:t>сгребание</w:t>
      </w:r>
      <w:proofErr w:type="gramEnd"/>
      <w:r w:rsidRPr="00182281">
        <w:rPr>
          <w:rFonts w:ascii="Arial" w:hAnsi="Arial" w:cs="Arial"/>
          <w:b w:val="0"/>
          <w:color w:val="auto"/>
          <w:spacing w:val="2"/>
          <w:sz w:val="16"/>
          <w:szCs w:val="20"/>
          <w:lang w:val="ru-RU"/>
        </w:rPr>
        <w:t xml:space="preserve"> и вывоз опавших листьев с проезжей части дорог и придомовых территорий. Сгребание листвы к комлевой части деревьев и кустарников запрещается.</w:t>
      </w:r>
    </w:p>
    <w:p w:rsidR="00046B5B" w:rsidRPr="00182281" w:rsidRDefault="00046B5B" w:rsidP="00046B5B">
      <w:pPr>
        <w:pStyle w:val="formattext"/>
        <w:shd w:val="clear" w:color="auto" w:fill="FFFFFF"/>
        <w:spacing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3.4.6. Смет и мусор, выбитые при уборке или мойке проезжей части на тротуары, газоны, посадочные площадки, павильоны остановок транспорта общего пользования, близко расположенные фасады зданий, объекты торговли и другие объекты, подлежат уборке хозяйствующим субъектом, осуществляющим уборку проезжей части.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3.4.7. Высота травяного покрова на территории городского поселения город Макарьев не должна превышать 20 сантиметров.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3.4.8. Тротуары, остановки транспорта общего пользования должны быть очищены от грунтово-песчаных наносов, видимого мусора и промыты.</w:t>
      </w:r>
    </w:p>
    <w:p w:rsidR="00046B5B" w:rsidRPr="00182281" w:rsidRDefault="00046B5B" w:rsidP="00046B5B">
      <w:pPr>
        <w:pStyle w:val="Heading4"/>
        <w:spacing w:before="0" w:after="0"/>
        <w:ind w:firstLine="709"/>
        <w:contextualSpacing/>
        <w:jc w:val="both"/>
        <w:textAlignment w:val="baseline"/>
        <w:rPr>
          <w:rFonts w:ascii="Arial" w:hAnsi="Arial" w:cs="Arial"/>
          <w:b w:val="0"/>
          <w:bCs w:val="0"/>
          <w:color w:val="auto"/>
          <w:spacing w:val="2"/>
          <w:sz w:val="16"/>
          <w:szCs w:val="20"/>
          <w:lang w:val="ru-RU"/>
        </w:rPr>
      </w:pPr>
      <w:r w:rsidRPr="00182281">
        <w:rPr>
          <w:rFonts w:ascii="Arial" w:hAnsi="Arial" w:cs="Arial"/>
          <w:b w:val="0"/>
          <w:bCs w:val="0"/>
          <w:color w:val="auto"/>
          <w:spacing w:val="2"/>
          <w:sz w:val="16"/>
          <w:szCs w:val="20"/>
          <w:lang w:val="ru-RU"/>
        </w:rPr>
        <w:t>3.5. Организация и проведение уборочных работ в зимнее время</w:t>
      </w:r>
    </w:p>
    <w:p w:rsidR="00046B5B" w:rsidRPr="00182281" w:rsidRDefault="00046B5B" w:rsidP="00046B5B">
      <w:pPr>
        <w:pStyle w:val="Heading4"/>
        <w:spacing w:before="0" w:after="0"/>
        <w:ind w:firstLine="709"/>
        <w:contextualSpacing/>
        <w:jc w:val="both"/>
        <w:textAlignment w:val="baseline"/>
        <w:rPr>
          <w:rFonts w:ascii="Arial" w:hAnsi="Arial" w:cs="Arial"/>
          <w:b w:val="0"/>
          <w:color w:val="auto"/>
          <w:spacing w:val="2"/>
          <w:sz w:val="16"/>
          <w:szCs w:val="20"/>
          <w:lang w:val="ru-RU"/>
        </w:rPr>
      </w:pPr>
      <w:r w:rsidRPr="00182281">
        <w:rPr>
          <w:rFonts w:ascii="Arial" w:hAnsi="Arial" w:cs="Arial"/>
          <w:b w:val="0"/>
          <w:bCs w:val="0"/>
          <w:color w:val="auto"/>
          <w:spacing w:val="2"/>
          <w:sz w:val="16"/>
          <w:szCs w:val="20"/>
          <w:lang w:val="ru-RU"/>
        </w:rPr>
        <w:t>3.5.</w:t>
      </w:r>
      <w:r w:rsidRPr="00182281">
        <w:rPr>
          <w:rFonts w:ascii="Arial" w:hAnsi="Arial" w:cs="Arial"/>
          <w:b w:val="0"/>
          <w:color w:val="auto"/>
          <w:spacing w:val="2"/>
          <w:sz w:val="16"/>
          <w:szCs w:val="20"/>
          <w:lang w:val="ru-RU"/>
        </w:rPr>
        <w:t xml:space="preserve">1. Период зимней уборки устанавливается с 1 ноября текущего календарного года по 15 апреля следующего календарного года.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постановлением Администрации </w:t>
      </w:r>
      <w:proofErr w:type="spellStart"/>
      <w:r w:rsidRPr="00182281">
        <w:rPr>
          <w:rFonts w:ascii="Arial" w:hAnsi="Arial" w:cs="Arial"/>
          <w:b w:val="0"/>
          <w:color w:val="auto"/>
          <w:spacing w:val="2"/>
          <w:sz w:val="16"/>
          <w:szCs w:val="20"/>
          <w:lang w:val="ru-RU"/>
        </w:rPr>
        <w:t>Макарьевского</w:t>
      </w:r>
      <w:proofErr w:type="spellEnd"/>
      <w:r w:rsidRPr="00182281">
        <w:rPr>
          <w:rFonts w:ascii="Arial" w:hAnsi="Arial" w:cs="Arial"/>
          <w:b w:val="0"/>
          <w:color w:val="auto"/>
          <w:spacing w:val="2"/>
          <w:sz w:val="16"/>
          <w:szCs w:val="20"/>
          <w:lang w:val="ru-RU"/>
        </w:rPr>
        <w:t xml:space="preserve"> муниципального района.</w:t>
      </w:r>
    </w:p>
    <w:p w:rsidR="00046B5B" w:rsidRPr="00182281" w:rsidRDefault="00046B5B" w:rsidP="00046B5B">
      <w:pPr>
        <w:pStyle w:val="Heading4"/>
        <w:spacing w:before="0" w:after="0"/>
        <w:ind w:firstLine="709"/>
        <w:contextualSpacing/>
        <w:jc w:val="both"/>
        <w:textAlignment w:val="baseline"/>
        <w:rPr>
          <w:rFonts w:ascii="Arial" w:hAnsi="Arial" w:cs="Arial"/>
          <w:sz w:val="16"/>
          <w:szCs w:val="20"/>
          <w:lang w:val="ru-RU"/>
        </w:rPr>
      </w:pPr>
      <w:r w:rsidRPr="00182281">
        <w:rPr>
          <w:rFonts w:ascii="Arial" w:hAnsi="Arial" w:cs="Arial"/>
          <w:b w:val="0"/>
          <w:color w:val="auto"/>
          <w:spacing w:val="2"/>
          <w:sz w:val="16"/>
          <w:szCs w:val="20"/>
          <w:lang w:val="ru-RU"/>
        </w:rPr>
        <w:t xml:space="preserve">3.5.2 Уборка территорий городского поселения город Макарьев в зимний период предусматривает очистку проезжей части дорог, тротуаров, площадей, пешеходных зон, придомовых территорий от снега, льда, грязи, мусора и посыпку их </w:t>
      </w:r>
      <w:proofErr w:type="spellStart"/>
      <w:r w:rsidRPr="00182281">
        <w:rPr>
          <w:rFonts w:ascii="Arial" w:hAnsi="Arial" w:cs="Arial"/>
          <w:b w:val="0"/>
          <w:color w:val="auto"/>
          <w:spacing w:val="2"/>
          <w:sz w:val="16"/>
          <w:szCs w:val="20"/>
          <w:lang w:val="ru-RU"/>
        </w:rPr>
        <w:t>противогололедной</w:t>
      </w:r>
      <w:proofErr w:type="spellEnd"/>
      <w:r w:rsidRPr="00182281">
        <w:rPr>
          <w:rFonts w:ascii="Arial" w:hAnsi="Arial" w:cs="Arial"/>
          <w:b w:val="0"/>
          <w:color w:val="auto"/>
          <w:spacing w:val="2"/>
          <w:sz w:val="16"/>
          <w:szCs w:val="20"/>
          <w:lang w:val="ru-RU"/>
        </w:rPr>
        <w:t xml:space="preserve"> смесью, очистку крыш от снега и удаление наростов льда с карнизов, крыш, водостоков, вывоз снега в места для приема снега.</w:t>
      </w:r>
    </w:p>
    <w:p w:rsidR="00046B5B" w:rsidRPr="00182281" w:rsidRDefault="00046B5B" w:rsidP="00046B5B">
      <w:pPr>
        <w:pStyle w:val="Heading4"/>
        <w:spacing w:before="0" w:after="0"/>
        <w:ind w:firstLine="709"/>
        <w:contextualSpacing/>
        <w:jc w:val="both"/>
        <w:textAlignment w:val="baseline"/>
        <w:rPr>
          <w:rFonts w:ascii="Arial" w:hAnsi="Arial" w:cs="Arial"/>
          <w:sz w:val="16"/>
          <w:szCs w:val="20"/>
          <w:lang w:val="ru-RU"/>
        </w:rPr>
      </w:pPr>
      <w:r w:rsidRPr="00182281">
        <w:rPr>
          <w:rFonts w:ascii="Arial" w:hAnsi="Arial" w:cs="Arial"/>
          <w:b w:val="0"/>
          <w:color w:val="auto"/>
          <w:spacing w:val="2"/>
          <w:sz w:val="16"/>
          <w:szCs w:val="20"/>
          <w:lang w:val="ru-RU"/>
        </w:rPr>
        <w:t xml:space="preserve">В период зимней уборки проезжие части дорог, тротуары и другие пешеходные зоны должны быть убраны от снега и посыпаны </w:t>
      </w:r>
      <w:proofErr w:type="spellStart"/>
      <w:r w:rsidRPr="00182281">
        <w:rPr>
          <w:rFonts w:ascii="Arial" w:hAnsi="Arial" w:cs="Arial"/>
          <w:b w:val="0"/>
          <w:color w:val="auto"/>
          <w:spacing w:val="2"/>
          <w:sz w:val="16"/>
          <w:szCs w:val="20"/>
          <w:lang w:val="ru-RU"/>
        </w:rPr>
        <w:t>противогололедной</w:t>
      </w:r>
      <w:proofErr w:type="spellEnd"/>
      <w:r w:rsidRPr="00182281">
        <w:rPr>
          <w:rFonts w:ascii="Arial" w:hAnsi="Arial" w:cs="Arial"/>
          <w:b w:val="0"/>
          <w:color w:val="auto"/>
          <w:spacing w:val="2"/>
          <w:sz w:val="16"/>
          <w:szCs w:val="20"/>
          <w:lang w:val="ru-RU"/>
        </w:rPr>
        <w:t xml:space="preserve"> смесью в случае наледи (гололеда, обледенелого наката).</w:t>
      </w:r>
    </w:p>
    <w:p w:rsidR="00046B5B" w:rsidRPr="00182281" w:rsidRDefault="00046B5B" w:rsidP="00046B5B">
      <w:pPr>
        <w:pStyle w:val="Heading4"/>
        <w:spacing w:before="0" w:after="0"/>
        <w:ind w:firstLine="709"/>
        <w:contextualSpacing/>
        <w:jc w:val="both"/>
        <w:textAlignment w:val="baseline"/>
        <w:rPr>
          <w:rFonts w:ascii="Arial" w:hAnsi="Arial" w:cs="Arial"/>
          <w:b w:val="0"/>
          <w:bCs w:val="0"/>
          <w:sz w:val="16"/>
          <w:szCs w:val="20"/>
          <w:lang w:val="ru-RU"/>
        </w:rPr>
      </w:pPr>
      <w:r w:rsidRPr="00182281">
        <w:rPr>
          <w:rFonts w:ascii="Arial" w:hAnsi="Arial" w:cs="Arial"/>
          <w:b w:val="0"/>
          <w:bCs w:val="0"/>
          <w:spacing w:val="2"/>
          <w:sz w:val="16"/>
          <w:szCs w:val="20"/>
          <w:lang w:val="ru-RU"/>
        </w:rPr>
        <w:t>3.5.3. При уборке дорожек на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046B5B" w:rsidRPr="00182281" w:rsidRDefault="00046B5B" w:rsidP="00046B5B">
      <w:pPr>
        <w:pStyle w:val="Heading4"/>
        <w:spacing w:before="0" w:after="0"/>
        <w:ind w:firstLine="709"/>
        <w:contextualSpacing/>
        <w:jc w:val="both"/>
        <w:textAlignment w:val="baseline"/>
        <w:rPr>
          <w:rFonts w:ascii="Arial" w:hAnsi="Arial" w:cs="Arial"/>
          <w:sz w:val="16"/>
          <w:szCs w:val="20"/>
          <w:lang w:val="ru-RU"/>
        </w:rPr>
      </w:pPr>
      <w:r w:rsidRPr="00182281">
        <w:rPr>
          <w:rFonts w:ascii="Arial" w:hAnsi="Arial" w:cs="Arial"/>
          <w:b w:val="0"/>
          <w:bCs w:val="0"/>
          <w:spacing w:val="2"/>
          <w:sz w:val="16"/>
          <w:szCs w:val="20"/>
          <w:lang w:val="ru-RU"/>
        </w:rPr>
        <w:t xml:space="preserve">3.5.4. В период снегопада и наледи (гололеда) тротуары и другие пешеходные зоны должны быть очищены, посыпаны </w:t>
      </w:r>
      <w:proofErr w:type="spellStart"/>
      <w:r w:rsidRPr="00182281">
        <w:rPr>
          <w:rFonts w:ascii="Arial" w:hAnsi="Arial" w:cs="Arial"/>
          <w:b w:val="0"/>
          <w:bCs w:val="0"/>
          <w:spacing w:val="2"/>
          <w:sz w:val="16"/>
          <w:szCs w:val="20"/>
          <w:lang w:val="ru-RU"/>
        </w:rPr>
        <w:t>противогололедной</w:t>
      </w:r>
      <w:proofErr w:type="spellEnd"/>
      <w:r w:rsidRPr="00182281">
        <w:rPr>
          <w:rFonts w:ascii="Arial" w:hAnsi="Arial" w:cs="Arial"/>
          <w:b w:val="0"/>
          <w:bCs w:val="0"/>
          <w:spacing w:val="2"/>
          <w:sz w:val="16"/>
          <w:szCs w:val="20"/>
          <w:lang w:val="ru-RU"/>
        </w:rPr>
        <w:t xml:space="preserve"> смесью в количестве, исключающем скольжение, либо ледяные образования должны быть удалены полностью. Снегоуборочные работы (механизированное подметание и ручная зачистка) на тротуарах, пешеходных дорожках и посадочных площадках транспорта общего пользования начинаются с началом снегопада. Время на снегоочистку и посыпку </w:t>
      </w:r>
      <w:proofErr w:type="spellStart"/>
      <w:r w:rsidRPr="00182281">
        <w:rPr>
          <w:rFonts w:ascii="Arial" w:hAnsi="Arial" w:cs="Arial"/>
          <w:b w:val="0"/>
          <w:bCs w:val="0"/>
          <w:spacing w:val="2"/>
          <w:sz w:val="16"/>
          <w:szCs w:val="20"/>
          <w:lang w:val="ru-RU"/>
        </w:rPr>
        <w:t>противогололедной</w:t>
      </w:r>
      <w:proofErr w:type="spellEnd"/>
      <w:r w:rsidRPr="00182281">
        <w:rPr>
          <w:rFonts w:ascii="Arial" w:hAnsi="Arial" w:cs="Arial"/>
          <w:b w:val="0"/>
          <w:bCs w:val="0"/>
          <w:spacing w:val="2"/>
          <w:sz w:val="16"/>
          <w:szCs w:val="20"/>
          <w:lang w:val="ru-RU"/>
        </w:rPr>
        <w:t xml:space="preserve"> смесью не должно превышать шести часов после окончания снегопада. При длительных снегопадах циклы снегоочистки и посыпки </w:t>
      </w:r>
      <w:proofErr w:type="spellStart"/>
      <w:r w:rsidRPr="00182281">
        <w:rPr>
          <w:rFonts w:ascii="Arial" w:hAnsi="Arial" w:cs="Arial"/>
          <w:b w:val="0"/>
          <w:bCs w:val="0"/>
          <w:spacing w:val="2"/>
          <w:sz w:val="16"/>
          <w:szCs w:val="20"/>
          <w:lang w:val="ru-RU"/>
        </w:rPr>
        <w:t>противогололедной</w:t>
      </w:r>
      <w:proofErr w:type="spellEnd"/>
      <w:r w:rsidRPr="00182281">
        <w:rPr>
          <w:rFonts w:ascii="Arial" w:hAnsi="Arial" w:cs="Arial"/>
          <w:b w:val="0"/>
          <w:bCs w:val="0"/>
          <w:spacing w:val="2"/>
          <w:sz w:val="16"/>
          <w:szCs w:val="20"/>
          <w:lang w:val="ru-RU"/>
        </w:rPr>
        <w:t xml:space="preserve"> смесью должны повторяться, обеспечивая безопасность для пешеходов. В период снегопада уборка снега и снежно-ледяных образований должна осуществляться дополнительно в течение всего времени работы организации. Входы в здания, вывески и наружные лестницы зданий должны быть очищены от снега и наледи в период зимней уборки. Работы по уборке снега, льда, ледяного наката с лестниц, крылец, площадок перед входами в здания, сооружения, занимаемые хозяйствующими субъектами, а также уборка снега с пешеходных тротуаров и посыпка их </w:t>
      </w:r>
      <w:proofErr w:type="spellStart"/>
      <w:r w:rsidRPr="00182281">
        <w:rPr>
          <w:rFonts w:ascii="Arial" w:hAnsi="Arial" w:cs="Arial"/>
          <w:b w:val="0"/>
          <w:bCs w:val="0"/>
          <w:spacing w:val="2"/>
          <w:sz w:val="16"/>
          <w:szCs w:val="20"/>
          <w:lang w:val="ru-RU"/>
        </w:rPr>
        <w:t>противогололедной</w:t>
      </w:r>
      <w:proofErr w:type="spellEnd"/>
      <w:r w:rsidRPr="00182281">
        <w:rPr>
          <w:rFonts w:ascii="Arial" w:hAnsi="Arial" w:cs="Arial"/>
          <w:b w:val="0"/>
          <w:bCs w:val="0"/>
          <w:spacing w:val="2"/>
          <w:sz w:val="16"/>
          <w:szCs w:val="20"/>
          <w:lang w:val="ru-RU"/>
        </w:rPr>
        <w:t xml:space="preserve"> смесью в количестве, исключающем скольжение, либо полное удаление ледяных образований должны быть закончены до 8.00 часов утра. Тротуары и проезды должны быть очищены от снега и наледи. При возникновении наледи (гололеда) производится обработка территорий материалом, предотвращающим скольжение.</w:t>
      </w:r>
    </w:p>
    <w:p w:rsidR="00046B5B" w:rsidRPr="00182281" w:rsidRDefault="00046B5B" w:rsidP="00046B5B">
      <w:pPr>
        <w:pStyle w:val="Heading4"/>
        <w:spacing w:before="0" w:after="0"/>
        <w:ind w:firstLine="709"/>
        <w:contextualSpacing/>
        <w:jc w:val="both"/>
        <w:textAlignment w:val="baseline"/>
        <w:rPr>
          <w:rFonts w:ascii="Arial" w:hAnsi="Arial" w:cs="Arial"/>
          <w:sz w:val="16"/>
          <w:szCs w:val="20"/>
          <w:lang w:val="ru-RU"/>
        </w:rPr>
      </w:pPr>
      <w:r w:rsidRPr="00182281">
        <w:rPr>
          <w:rFonts w:ascii="Arial" w:hAnsi="Arial" w:cs="Arial"/>
          <w:b w:val="0"/>
          <w:bCs w:val="0"/>
          <w:spacing w:val="2"/>
          <w:sz w:val="16"/>
          <w:szCs w:val="20"/>
          <w:lang w:val="ru-RU"/>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При складировании снега на внутри дворовых территориях необходимо предусматривать отвод талых вод. Обязанность по уборке и вывозу снега от края проезжей части возлагается на организации, осуществляющие уборку проезжей части дороги или проезда. Вывоз снега осуществляется в течение суток после окончания снегопада. В снежных валах на остановках транспорта общего пользования и в местах наземных пешеходных переходов должны быть сделаны разрывы шириной:</w:t>
      </w:r>
    </w:p>
    <w:p w:rsidR="00046B5B" w:rsidRPr="00182281" w:rsidRDefault="00046B5B" w:rsidP="00046B5B">
      <w:pPr>
        <w:pStyle w:val="Heading4"/>
        <w:spacing w:before="0" w:after="0"/>
        <w:ind w:firstLine="709"/>
        <w:contextualSpacing/>
        <w:jc w:val="both"/>
        <w:textAlignment w:val="baseline"/>
        <w:rPr>
          <w:rFonts w:ascii="Arial" w:hAnsi="Arial" w:cs="Arial"/>
          <w:b w:val="0"/>
          <w:bCs w:val="0"/>
          <w:sz w:val="16"/>
          <w:szCs w:val="20"/>
          <w:lang w:val="ru-RU"/>
        </w:rPr>
      </w:pPr>
      <w:r w:rsidRPr="00182281">
        <w:rPr>
          <w:rFonts w:ascii="Arial" w:hAnsi="Arial" w:cs="Arial"/>
          <w:b w:val="0"/>
          <w:bCs w:val="0"/>
          <w:spacing w:val="2"/>
          <w:sz w:val="16"/>
          <w:szCs w:val="20"/>
          <w:lang w:val="ru-RU"/>
        </w:rPr>
        <w:t>1) на остановках транспорта общего пользования - на длину остановки;</w:t>
      </w:r>
    </w:p>
    <w:p w:rsidR="00046B5B" w:rsidRPr="00182281" w:rsidRDefault="00046B5B" w:rsidP="00182281">
      <w:pPr>
        <w:pStyle w:val="Heading4"/>
        <w:spacing w:before="0" w:after="0"/>
        <w:ind w:firstLine="709"/>
        <w:contextualSpacing/>
        <w:jc w:val="both"/>
        <w:textAlignment w:val="baseline"/>
        <w:rPr>
          <w:rFonts w:ascii="Arial" w:hAnsi="Arial" w:cs="Arial"/>
          <w:b w:val="0"/>
          <w:bCs w:val="0"/>
          <w:sz w:val="16"/>
          <w:szCs w:val="20"/>
          <w:lang w:val="ru-RU"/>
        </w:rPr>
      </w:pPr>
      <w:r w:rsidRPr="00182281">
        <w:rPr>
          <w:rFonts w:ascii="Arial" w:hAnsi="Arial" w:cs="Arial"/>
          <w:b w:val="0"/>
          <w:bCs w:val="0"/>
          <w:spacing w:val="2"/>
          <w:sz w:val="16"/>
          <w:szCs w:val="20"/>
          <w:lang w:val="ru-RU"/>
        </w:rPr>
        <w:t>2) на пешеходных переходах, имеющих разметку, - на ширину разметки, но не менее 5 метров;</w:t>
      </w:r>
    </w:p>
    <w:p w:rsidR="00046B5B" w:rsidRPr="00182281" w:rsidRDefault="00046B5B" w:rsidP="00182281">
      <w:pPr>
        <w:pStyle w:val="formattext"/>
        <w:shd w:val="clear" w:color="auto" w:fill="FFFFFF"/>
        <w:spacing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 на пешеходных переходах, не имеющих разметки, - на ширину между знаками "пешеходный переход", но не менее 5 метров.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Очистка крыш от снега и удаление наростов льда, снежных наносов с карнизов, крыш, водостоков осуществляется собственниками или лицами, на которых возложено бремя по содержанию данных объектов в соответствии с законом или договором. Уборка сброшенного с крыш снега, льда осуществляется до конца рабочего дня лицами, проводившими данные работы, либо лицами, на которых возложено бремя по содержанию данных объектов. При этом уборка снега, препятствующего проходу в здание (строение, сооружение), должна быть осуществлена в течение одного часа.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3.5.5. Организации, осуществляющие уборку проезжей части улицы или проезда, обязаны осуществлять уборку и вывоз снега из лотков проезжей части.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3.5.6. Запрещается: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1) выдвигать или перемещать на проезжую часть магистралей, улиц и проездов снег, счищаемый с внутриквартальных, придомовых территорий, территорий хозяйствующих субъектов;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2)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3) допускать образование свободных растворов, кашеобразной массы, вследствие плавления снега после обработки песчано-солевой смесью.</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3.5.7. К первоочередным мероприятиям зимней уборки улиц, дорог, магистралей, проездов относятся: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 xml:space="preserve">1) обработка проезжей части </w:t>
      </w:r>
      <w:proofErr w:type="spellStart"/>
      <w:r w:rsidRPr="00182281">
        <w:rPr>
          <w:rFonts w:ascii="Arial" w:hAnsi="Arial" w:cs="Arial"/>
          <w:spacing w:val="2"/>
          <w:sz w:val="16"/>
          <w:szCs w:val="20"/>
        </w:rPr>
        <w:t>противогололёдными</w:t>
      </w:r>
      <w:proofErr w:type="spellEnd"/>
      <w:r w:rsidRPr="00182281">
        <w:rPr>
          <w:rFonts w:ascii="Arial" w:hAnsi="Arial" w:cs="Arial"/>
          <w:spacing w:val="2"/>
          <w:sz w:val="16"/>
          <w:szCs w:val="20"/>
        </w:rPr>
        <w:t xml:space="preserve"> материалами;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2) сгребание и подметание снега;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 формирование снежного вала для последующего вывоза;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4) выполнение разрывов в валах снега на перекрестках, остановках транспорта общего пользования, у подъездов к административным и общественным зданиям, выездов с внутриквартальных территорий и им подобных территорий.</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3.5.8. К мероприятиям второй очереди зимней уборки улиц, дорог, магистралей, проездов относятся: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1) удаление (вывоз) снега;</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lastRenderedPageBreak/>
        <w:t>2) зачистка дорожных лотков после удаления снега с проезжей части;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3) скалывание льда и уборка снежно-ледяных образований.</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 xml:space="preserve">3.5.9. Обработка проезжей части дорог </w:t>
      </w:r>
      <w:proofErr w:type="spellStart"/>
      <w:r w:rsidRPr="00182281">
        <w:rPr>
          <w:rFonts w:ascii="Arial" w:hAnsi="Arial" w:cs="Arial"/>
          <w:spacing w:val="2"/>
          <w:sz w:val="16"/>
          <w:szCs w:val="20"/>
        </w:rPr>
        <w:t>противогололёдными</w:t>
      </w:r>
      <w:proofErr w:type="spellEnd"/>
      <w:r w:rsidRPr="00182281">
        <w:rPr>
          <w:rFonts w:ascii="Arial" w:hAnsi="Arial" w:cs="Arial"/>
          <w:spacing w:val="2"/>
          <w:sz w:val="16"/>
          <w:szCs w:val="20"/>
        </w:rPr>
        <w:t xml:space="preserve"> материалами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 xml:space="preserve">3.5.10. С началом снегопада в первую очередь обрабатываются </w:t>
      </w:r>
      <w:proofErr w:type="spellStart"/>
      <w:r w:rsidRPr="00182281">
        <w:rPr>
          <w:rFonts w:ascii="Arial" w:hAnsi="Arial" w:cs="Arial"/>
          <w:spacing w:val="2"/>
          <w:sz w:val="16"/>
          <w:szCs w:val="20"/>
        </w:rPr>
        <w:t>противо</w:t>
      </w:r>
      <w:proofErr w:type="spellEnd"/>
      <w:r w:rsidRPr="00182281">
        <w:rPr>
          <w:rFonts w:ascii="Arial" w:hAnsi="Arial" w:cs="Arial"/>
          <w:spacing w:val="2"/>
          <w:sz w:val="16"/>
          <w:szCs w:val="20"/>
        </w:rPr>
        <w:t xml:space="preserve"> гололёдными материалами наиболее опасные для движения транспорта участки дорог: крутые спуски, повороты и подъемы, мосты, эстакады, тоннели, тормозные площадки на перекрестках улиц и остановках транспорта общего пользования, перроны и площади автомобильных и железнодорожного вокзалов.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 xml:space="preserve">3.5.11. По окончании обработки наиболее опасных для движения транспорта участков дорог необходимо приступить к сплошной обработке проезжих частей дорог с асфальтобетонным покрытием </w:t>
      </w:r>
      <w:proofErr w:type="spellStart"/>
      <w:r w:rsidRPr="00182281">
        <w:rPr>
          <w:rFonts w:ascii="Arial" w:hAnsi="Arial" w:cs="Arial"/>
          <w:spacing w:val="2"/>
          <w:sz w:val="16"/>
          <w:szCs w:val="20"/>
        </w:rPr>
        <w:t>противогололёдными</w:t>
      </w:r>
      <w:proofErr w:type="spellEnd"/>
      <w:r w:rsidRPr="00182281">
        <w:rPr>
          <w:rFonts w:ascii="Arial" w:hAnsi="Arial" w:cs="Arial"/>
          <w:spacing w:val="2"/>
          <w:sz w:val="16"/>
          <w:szCs w:val="20"/>
        </w:rPr>
        <w:t xml:space="preserve"> материалами.</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3.5.12. Снег, счищаемый с проезжей части дорог, улиц, магистралей и проездов, а также с тротуаров, сдвигается на обочины дорог для образования снежных валов.</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3.5.13. Формирование снежных валов не допускается:</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1) на перекрестках;</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pacing w:val="2"/>
          <w:sz w:val="16"/>
          <w:szCs w:val="20"/>
        </w:rPr>
      </w:pPr>
      <w:r w:rsidRPr="00182281">
        <w:rPr>
          <w:rFonts w:ascii="Arial" w:hAnsi="Arial" w:cs="Arial"/>
          <w:spacing w:val="2"/>
          <w:sz w:val="16"/>
          <w:szCs w:val="20"/>
        </w:rPr>
        <w:t>2) на тротуарах.</w:t>
      </w:r>
    </w:p>
    <w:p w:rsidR="00046B5B" w:rsidRPr="00182281" w:rsidRDefault="00046B5B" w:rsidP="00046B5B">
      <w:pPr>
        <w:pStyle w:val="formattext"/>
        <w:shd w:val="clear" w:color="auto" w:fill="FFFFFF"/>
        <w:spacing w:before="280" w:beforeAutospacing="0" w:after="0" w:afterAutospacing="0"/>
        <w:ind w:firstLine="709"/>
        <w:contextualSpacing/>
        <w:jc w:val="both"/>
        <w:textAlignment w:val="baseline"/>
        <w:rPr>
          <w:rFonts w:ascii="Arial" w:hAnsi="Arial" w:cs="Arial"/>
          <w:sz w:val="16"/>
          <w:szCs w:val="20"/>
        </w:rPr>
      </w:pPr>
      <w:r w:rsidRPr="00182281">
        <w:rPr>
          <w:rFonts w:ascii="Arial" w:hAnsi="Arial" w:cs="Arial"/>
          <w:spacing w:val="2"/>
          <w:sz w:val="16"/>
          <w:szCs w:val="20"/>
        </w:rPr>
        <w:t xml:space="preserve">3.5.14. Запрещается применение твердых и жидких химических реагентов в качестве </w:t>
      </w:r>
      <w:proofErr w:type="spellStart"/>
      <w:r w:rsidRPr="00182281">
        <w:rPr>
          <w:rFonts w:ascii="Arial" w:hAnsi="Arial" w:cs="Arial"/>
          <w:spacing w:val="2"/>
          <w:sz w:val="16"/>
          <w:szCs w:val="20"/>
        </w:rPr>
        <w:t>противогололёдного</w:t>
      </w:r>
      <w:proofErr w:type="spellEnd"/>
      <w:r w:rsidRPr="00182281">
        <w:rPr>
          <w:rFonts w:ascii="Arial" w:hAnsi="Arial" w:cs="Arial"/>
          <w:spacing w:val="2"/>
          <w:sz w:val="16"/>
          <w:szCs w:val="20"/>
        </w:rPr>
        <w:t xml:space="preserve"> материала на тротуарах, посадочных площадках остановок транспорта общего пользования, озелененных территориях, во дворах и прочих пешеходных зонах.</w:t>
      </w:r>
    </w:p>
    <w:p w:rsidR="00046B5B" w:rsidRPr="00182281" w:rsidRDefault="00046B5B" w:rsidP="00046B5B">
      <w:pPr>
        <w:spacing w:line="240" w:lineRule="auto"/>
        <w:ind w:firstLine="709"/>
        <w:contextualSpacing/>
        <w:jc w:val="both"/>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Раздел </w:t>
      </w:r>
      <w:r w:rsidRPr="00182281">
        <w:rPr>
          <w:rFonts w:ascii="Arial" w:hAnsi="Arial" w:cs="Arial"/>
          <w:sz w:val="16"/>
          <w:szCs w:val="20"/>
          <w:lang w:val="en-US"/>
        </w:rPr>
        <w:t>I</w:t>
      </w:r>
      <w:r w:rsidRPr="00182281">
        <w:rPr>
          <w:rFonts w:ascii="Arial" w:hAnsi="Arial" w:cs="Arial"/>
          <w:sz w:val="16"/>
          <w:szCs w:val="20"/>
        </w:rPr>
        <w:t>V. Содержание зданий, памятников архитектуры, жилых домов, придомовых территорий, строений и сооружений.</w:t>
      </w:r>
    </w:p>
    <w:p w:rsidR="00046B5B" w:rsidRPr="00182281" w:rsidRDefault="00046B5B" w:rsidP="00046B5B">
      <w:pPr>
        <w:spacing w:line="240" w:lineRule="auto"/>
        <w:ind w:firstLine="709"/>
        <w:contextualSpacing/>
        <w:jc w:val="both"/>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4.1. Содержание зданий, памятников архитектуры, строений и сооружений.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4.1.1. </w:t>
      </w:r>
      <w:proofErr w:type="gramStart"/>
      <w:r w:rsidRPr="00182281">
        <w:rPr>
          <w:rFonts w:ascii="Arial" w:hAnsi="Arial" w:cs="Arial"/>
          <w:sz w:val="16"/>
          <w:szCs w:val="20"/>
        </w:rPr>
        <w:t xml:space="preserve">Местные разрушения облицовки, штукатурки, фактурного и окрасочного слоев, трещины в штукатурке, </w:t>
      </w:r>
      <w:proofErr w:type="spellStart"/>
      <w:r w:rsidRPr="00182281">
        <w:rPr>
          <w:rFonts w:ascii="Arial" w:hAnsi="Arial" w:cs="Arial"/>
          <w:sz w:val="16"/>
          <w:szCs w:val="20"/>
        </w:rPr>
        <w:t>выкрашивание</w:t>
      </w:r>
      <w:proofErr w:type="spellEnd"/>
      <w:r w:rsidRPr="00182281">
        <w:rPr>
          <w:rFonts w:ascii="Arial" w:hAnsi="Arial" w:cs="Arial"/>
          <w:sz w:val="16"/>
          <w:szCs w:val="20"/>
        </w:rPr>
        <w:t xml:space="preserve"> раствора из швов облицовки, кирпичной и </w:t>
      </w:r>
      <w:proofErr w:type="spellStart"/>
      <w:r w:rsidRPr="00182281">
        <w:rPr>
          <w:rFonts w:ascii="Arial" w:hAnsi="Arial" w:cs="Arial"/>
          <w:sz w:val="16"/>
          <w:szCs w:val="20"/>
        </w:rPr>
        <w:t>мелкоблочной</w:t>
      </w:r>
      <w:proofErr w:type="spellEnd"/>
      <w:r w:rsidRPr="00182281">
        <w:rPr>
          <w:rFonts w:ascii="Arial" w:hAnsi="Arial" w:cs="Arial"/>
          <w:sz w:val="16"/>
          <w:szCs w:val="20"/>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82281">
        <w:rPr>
          <w:rFonts w:ascii="Arial" w:hAnsi="Arial" w:cs="Arial"/>
          <w:sz w:val="16"/>
          <w:szCs w:val="20"/>
        </w:rPr>
        <w:t>высолы</w:t>
      </w:r>
      <w:proofErr w:type="spellEnd"/>
      <w:r w:rsidRPr="00182281">
        <w:rPr>
          <w:rFonts w:ascii="Arial" w:hAnsi="Arial" w:cs="Arial"/>
          <w:sz w:val="16"/>
          <w:szCs w:val="20"/>
        </w:rPr>
        <w:t>, общее загрязнение поверхности, разрушение парапетов и иные подобные явления должны устраняться во избежание их дальнейшего</w:t>
      </w:r>
      <w:proofErr w:type="gramEnd"/>
      <w:r w:rsidRPr="00182281">
        <w:rPr>
          <w:rFonts w:ascii="Arial" w:hAnsi="Arial" w:cs="Arial"/>
          <w:sz w:val="16"/>
          <w:szCs w:val="20"/>
        </w:rPr>
        <w:t xml:space="preserve"> усугубления.</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z w:val="16"/>
          <w:szCs w:val="20"/>
        </w:rPr>
        <w:t xml:space="preserve">Фасады зданий, строений, сооружений, объектов малых архитектурных форм, объектов некапитального характера и иных подобных объектов, находящихся у индивидуальных предпринимателей, юридических лиц, граждан в собственности или ином вещном праве, не должны иметь несанкционированных рисунков, надписей, лакокрасочных загрязнений и им подобных отклонений от цветовой гаммы, согласованной с администрацией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а также посторонних наклеек, объявлений, других информационных материалов.</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4.1.2. </w:t>
      </w:r>
      <w:proofErr w:type="gramStart"/>
      <w:r w:rsidRPr="00182281">
        <w:rPr>
          <w:rFonts w:ascii="Arial" w:hAnsi="Arial" w:cs="Arial"/>
          <w:sz w:val="16"/>
          <w:szCs w:val="20"/>
        </w:rPr>
        <w:t>Граждане и юридические лица, являющиеся правообладателями нежилых зданий либо отдельных нежилых помещений в нежилых зданиях, обеспечивают поддержание надлежащего физического и технического состояния (включая своевременный ремонт) фасадов зданий и сооружений.</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4.1.3. Граждане и юридические лица, являющиеся правообладателями отдельных нежилых помещений в нежилых или жилых зданиях, участвуют в ремонте фасадов таких зданий пропорционально занимаемым площадям.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4.1.4. Работы по реставрации, ремонту и покраске фасадов зданий и их отдельных элементов (балконы, лоджии, водосточные трубы и аналогичные элементы) должны производиться согласно паспорту цветового решения фасада, согласованному  с администрацией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Расположенные на фасадах зданий информационные таблички, мемориальные доски и другие памятные знаки должны быть читаемы, иметь технически надежное крепление, поддерживаться в чистоте и исправном состоянии, демонтироваться в период проведения ремонтных работ на фасадах зданий и сооружений.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4.1.5. Входы, цоколи, витрины, вывески, наружные лестницы зданий, средства размещения информации должны содержаться в чистоте и исправном состоянии.</w:t>
      </w:r>
    </w:p>
    <w:p w:rsidR="00046B5B" w:rsidRPr="00182281" w:rsidRDefault="00046B5B" w:rsidP="00046B5B">
      <w:pPr>
        <w:spacing w:line="240" w:lineRule="auto"/>
        <w:ind w:firstLine="709"/>
        <w:contextualSpacing/>
        <w:jc w:val="both"/>
        <w:rPr>
          <w:rFonts w:ascii="Arial" w:hAnsi="Arial" w:cs="Arial"/>
          <w:color w:val="C00000"/>
          <w:sz w:val="16"/>
          <w:szCs w:val="20"/>
        </w:rPr>
      </w:pPr>
      <w:r w:rsidRPr="00182281">
        <w:rPr>
          <w:rFonts w:ascii="Arial" w:hAnsi="Arial" w:cs="Arial"/>
          <w:color w:val="000000"/>
          <w:sz w:val="16"/>
          <w:szCs w:val="20"/>
        </w:rPr>
        <w:t>4.1.6. Запрещается:</w:t>
      </w:r>
    </w:p>
    <w:p w:rsidR="00046B5B" w:rsidRPr="00182281" w:rsidRDefault="00046B5B" w:rsidP="00046B5B">
      <w:pPr>
        <w:spacing w:line="240" w:lineRule="auto"/>
        <w:ind w:firstLine="709"/>
        <w:contextualSpacing/>
        <w:jc w:val="both"/>
        <w:rPr>
          <w:rFonts w:ascii="Arial" w:hAnsi="Arial" w:cs="Arial"/>
          <w:color w:val="C00000"/>
          <w:sz w:val="16"/>
          <w:szCs w:val="20"/>
        </w:rPr>
      </w:pPr>
      <w:r w:rsidRPr="00182281">
        <w:rPr>
          <w:rFonts w:ascii="Arial" w:hAnsi="Arial" w:cs="Arial"/>
          <w:color w:val="000000"/>
          <w:sz w:val="16"/>
          <w:szCs w:val="20"/>
        </w:rPr>
        <w:t>1) 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046B5B" w:rsidRPr="00182281" w:rsidRDefault="00046B5B" w:rsidP="00046B5B">
      <w:pPr>
        <w:spacing w:line="240" w:lineRule="auto"/>
        <w:ind w:firstLine="709"/>
        <w:contextualSpacing/>
        <w:jc w:val="both"/>
        <w:rPr>
          <w:rFonts w:ascii="Arial" w:hAnsi="Arial" w:cs="Arial"/>
          <w:color w:val="000000"/>
          <w:sz w:val="16"/>
          <w:szCs w:val="20"/>
        </w:rPr>
      </w:pPr>
      <w:r w:rsidRPr="00182281">
        <w:rPr>
          <w:rFonts w:ascii="Arial" w:hAnsi="Arial" w:cs="Arial"/>
          <w:color w:val="000000"/>
          <w:sz w:val="16"/>
          <w:szCs w:val="20"/>
        </w:rPr>
        <w:t>2) самовольное переоборудование фасадов зданий и их конструктивных элементов;</w:t>
      </w:r>
    </w:p>
    <w:p w:rsidR="00046B5B" w:rsidRPr="00182281" w:rsidRDefault="00046B5B" w:rsidP="00046B5B">
      <w:pPr>
        <w:spacing w:line="240" w:lineRule="auto"/>
        <w:ind w:firstLine="709"/>
        <w:contextualSpacing/>
        <w:jc w:val="both"/>
        <w:rPr>
          <w:rFonts w:ascii="Arial" w:hAnsi="Arial" w:cs="Arial"/>
          <w:color w:val="C00000"/>
          <w:sz w:val="16"/>
          <w:szCs w:val="20"/>
        </w:rPr>
      </w:pPr>
      <w:r w:rsidRPr="00182281">
        <w:rPr>
          <w:rFonts w:ascii="Arial" w:hAnsi="Arial" w:cs="Arial"/>
          <w:color w:val="000000"/>
          <w:sz w:val="16"/>
          <w:szCs w:val="20"/>
        </w:rPr>
        <w:t>3) загромождение балконов предметами домашнего обихода (мебель, тара и иные предметы), ставящее под угрозу обеспечение безопасности.</w:t>
      </w:r>
    </w:p>
    <w:p w:rsidR="00046B5B" w:rsidRPr="00182281" w:rsidRDefault="00046B5B" w:rsidP="00046B5B">
      <w:pPr>
        <w:pStyle w:val="ConsPlusNormal"/>
        <w:spacing w:after="200"/>
        <w:ind w:firstLine="709"/>
        <w:contextualSpacing/>
        <w:jc w:val="both"/>
        <w:rPr>
          <w:sz w:val="16"/>
        </w:rPr>
      </w:pPr>
      <w:r w:rsidRPr="00182281">
        <w:rPr>
          <w:sz w:val="16"/>
        </w:rPr>
        <w:t>4.1.7.  На нежилых зданиях, строениях, сооружениях на территории городского поселения город Макарьев должны быть размещены указатели с  номерами домов. Многоквартирные дома, кроме того, должны быть оборудованы указателями номеров подъездов и находящихся в них квартир.</w:t>
      </w:r>
    </w:p>
    <w:p w:rsidR="00046B5B" w:rsidRPr="00182281" w:rsidRDefault="00046B5B" w:rsidP="00046B5B">
      <w:pPr>
        <w:pStyle w:val="ConsPlusNormal"/>
        <w:spacing w:after="200"/>
        <w:ind w:firstLine="709"/>
        <w:contextualSpacing/>
        <w:jc w:val="both"/>
        <w:rPr>
          <w:sz w:val="16"/>
        </w:rPr>
      </w:pPr>
      <w:r w:rsidRPr="00182281">
        <w:rPr>
          <w:sz w:val="16"/>
        </w:rPr>
        <w:t>Собственник здания, строения, сооружения или лицо, уполномоченное собственником на организацию содержания здания, строения, сооружения, или лицо, осуществляющее управление многоквартирным домом, обязано установить указатель в соответствии со следующими требованиями:</w:t>
      </w:r>
    </w:p>
    <w:p w:rsidR="00046B5B" w:rsidRPr="00182281" w:rsidRDefault="00046B5B" w:rsidP="00046B5B">
      <w:pPr>
        <w:pStyle w:val="ConsPlusNormal"/>
        <w:spacing w:after="200"/>
        <w:ind w:firstLine="709"/>
        <w:contextualSpacing/>
        <w:jc w:val="both"/>
        <w:rPr>
          <w:sz w:val="16"/>
        </w:rPr>
      </w:pPr>
      <w:proofErr w:type="gramStart"/>
      <w:r w:rsidRPr="00182281">
        <w:rPr>
          <w:sz w:val="16"/>
        </w:rPr>
        <w:t xml:space="preserve">1) </w:t>
      </w:r>
      <w:r w:rsidRPr="00182281">
        <w:rPr>
          <w:color w:val="000000"/>
          <w:sz w:val="16"/>
        </w:rPr>
        <w:t xml:space="preserve">указатели с наименованиями улиц (микрорайонов, бульваров, проспектов, площадей, переулков, проездов) и номерами домов размещаются </w:t>
      </w:r>
      <w:r w:rsidRPr="00182281">
        <w:rPr>
          <w:sz w:val="16"/>
        </w:rPr>
        <w:t>с левой стороны фасада на высоте 3,5-4 метров от уровня земли для многоэтажных домов и 2,5-3 метров от уровня земли для одноэтажных зданий, строений, сооружений, на расстоянии 25-30 см от угла дома, имеющих четные номера, и с правой стороны фасада домов, имеющих нечетные</w:t>
      </w:r>
      <w:proofErr w:type="gramEnd"/>
      <w:r w:rsidRPr="00182281">
        <w:rPr>
          <w:sz w:val="16"/>
        </w:rPr>
        <w:t xml:space="preserve"> номера. Указатели с наименованиями улиц (микрорайонов, бульваров, проспектов, площадей, переулков, проездов) и номерами домов на многоквартирных домах, имеющих более трех подъездов, располагаются с двух сторон фасада многоквартирного дома.</w:t>
      </w:r>
    </w:p>
    <w:p w:rsidR="00046B5B" w:rsidRPr="00182281" w:rsidRDefault="00046B5B" w:rsidP="00046B5B">
      <w:pPr>
        <w:pStyle w:val="ConsPlusNormal"/>
        <w:spacing w:after="200"/>
        <w:ind w:firstLine="709"/>
        <w:contextualSpacing/>
        <w:jc w:val="both"/>
        <w:rPr>
          <w:sz w:val="16"/>
        </w:rPr>
      </w:pPr>
      <w:r w:rsidRPr="00182281">
        <w:rPr>
          <w:sz w:val="16"/>
        </w:rPr>
        <w:t>2) состав указателей на конкретном здании, строении, сооружении и условия их размещения могут отличаться в зависимости от функционального назначения и местоположения здания, строения, сооружения относительно улично-дорожной сети.</w:t>
      </w:r>
    </w:p>
    <w:p w:rsidR="00046B5B" w:rsidRPr="00182281" w:rsidRDefault="00046B5B" w:rsidP="00046B5B">
      <w:pPr>
        <w:pStyle w:val="ConsPlusNormal"/>
        <w:spacing w:after="200"/>
        <w:ind w:firstLine="709"/>
        <w:contextualSpacing/>
        <w:jc w:val="both"/>
        <w:rPr>
          <w:sz w:val="16"/>
        </w:rPr>
      </w:pPr>
      <w:r w:rsidRPr="00182281">
        <w:rPr>
          <w:sz w:val="16"/>
        </w:rPr>
        <w:t>4.1.8.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046B5B" w:rsidRPr="00182281" w:rsidRDefault="00046B5B" w:rsidP="00046B5B">
      <w:pPr>
        <w:pStyle w:val="ConsPlusNormal"/>
        <w:spacing w:after="200"/>
        <w:ind w:firstLine="709"/>
        <w:contextualSpacing/>
        <w:jc w:val="both"/>
        <w:rPr>
          <w:sz w:val="16"/>
        </w:rPr>
      </w:pPr>
      <w:r w:rsidRPr="00182281">
        <w:rPr>
          <w:sz w:val="16"/>
        </w:rPr>
        <w:t>4.1.9. 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046B5B" w:rsidRPr="00182281" w:rsidRDefault="00046B5B" w:rsidP="00046B5B">
      <w:pPr>
        <w:pStyle w:val="ConsPlusNormal"/>
        <w:spacing w:after="200"/>
        <w:ind w:firstLine="709"/>
        <w:contextualSpacing/>
        <w:jc w:val="both"/>
        <w:rPr>
          <w:sz w:val="16"/>
        </w:rPr>
      </w:pPr>
      <w:r w:rsidRPr="00182281">
        <w:rPr>
          <w:sz w:val="16"/>
        </w:rPr>
        <w:t>4.1.10. В зимнее время должна быть организована своевременная очистка кровель 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придомовые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046B5B" w:rsidRPr="00182281" w:rsidRDefault="00046B5B" w:rsidP="00046B5B">
      <w:pPr>
        <w:pStyle w:val="ConsPlusNormal"/>
        <w:spacing w:after="200"/>
        <w:ind w:firstLine="709"/>
        <w:contextualSpacing/>
        <w:jc w:val="both"/>
        <w:rPr>
          <w:sz w:val="16"/>
        </w:rPr>
      </w:pPr>
      <w:r w:rsidRPr="00182281">
        <w:rPr>
          <w:sz w:val="16"/>
        </w:rPr>
        <w:t xml:space="preserve">4.1.11. При сбрасывании снега с крыш должны быть приняты меры, обеспечивающие полную сохранность деревьев, </w:t>
      </w:r>
      <w:r w:rsidRPr="00182281">
        <w:rPr>
          <w:sz w:val="16"/>
        </w:rPr>
        <w:lastRenderedPageBreak/>
        <w:t>кустарников, воздушных линий уличного электроосвещения, растяжек, средств размещения информации, светофорных объектов, дорожных знаков, линий связи и других объектов.</w:t>
      </w:r>
    </w:p>
    <w:p w:rsidR="00046B5B" w:rsidRPr="00182281" w:rsidRDefault="00046B5B" w:rsidP="00046B5B">
      <w:pPr>
        <w:pStyle w:val="ConsPlusNormal"/>
        <w:spacing w:after="200"/>
        <w:ind w:firstLine="709"/>
        <w:contextualSpacing/>
        <w:jc w:val="both"/>
        <w:rPr>
          <w:sz w:val="16"/>
        </w:rPr>
      </w:pPr>
      <w:r w:rsidRPr="00182281">
        <w:rPr>
          <w:sz w:val="16"/>
        </w:rPr>
        <w:t>4.1.12. Собственники жилых и нежилых зданий, имеющих скатные крыши, а также крыши выступающие, перекрывающие места над оборудованными пешеходными тротуарами и переходами, должны оборудовать такие крыши снегозадерживающими устройствами.</w:t>
      </w:r>
    </w:p>
    <w:p w:rsidR="00046B5B" w:rsidRPr="00182281" w:rsidRDefault="00046B5B" w:rsidP="00046B5B">
      <w:pPr>
        <w:pStyle w:val="ConsPlusNormal"/>
        <w:spacing w:after="200"/>
        <w:ind w:firstLine="709"/>
        <w:contextualSpacing/>
        <w:jc w:val="both"/>
        <w:rPr>
          <w:sz w:val="16"/>
        </w:rPr>
      </w:pPr>
      <w:r w:rsidRPr="00182281">
        <w:rPr>
          <w:sz w:val="16"/>
        </w:rPr>
        <w:t xml:space="preserve">4.1.13. В отношении самовольной постройки, созданной или возведенной на земельном участке, не представленном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w:t>
      </w:r>
      <w:proofErr w:type="gramStart"/>
      <w:r w:rsidRPr="00182281">
        <w:rPr>
          <w:sz w:val="16"/>
        </w:rPr>
        <w:t>пользования</w:t>
      </w:r>
      <w:proofErr w:type="gramEnd"/>
      <w:r w:rsidRPr="00182281">
        <w:rPr>
          <w:sz w:val="16"/>
        </w:rPr>
        <w:t xml:space="preserve"> либо в полосе отвода инженерных сетей федерального, регионального или местного значения, администрация </w:t>
      </w:r>
      <w:proofErr w:type="spellStart"/>
      <w:r w:rsidRPr="00182281">
        <w:rPr>
          <w:sz w:val="16"/>
        </w:rPr>
        <w:t>Макарьевского</w:t>
      </w:r>
      <w:proofErr w:type="spellEnd"/>
      <w:r w:rsidRPr="00182281">
        <w:rPr>
          <w:sz w:val="16"/>
        </w:rPr>
        <w:t xml:space="preserve"> муниципального района принимает решение о сносе самовольной постройки в порядке, установленном требованиями Гражданского </w:t>
      </w:r>
      <w:hyperlink r:id="rId6">
        <w:r w:rsidRPr="00182281">
          <w:rPr>
            <w:sz w:val="16"/>
          </w:rPr>
          <w:t>кодекса</w:t>
        </w:r>
      </w:hyperlink>
      <w:r w:rsidRPr="00182281">
        <w:rPr>
          <w:sz w:val="16"/>
        </w:rPr>
        <w:t xml:space="preserve"> Российской Федерации.</w:t>
      </w:r>
    </w:p>
    <w:p w:rsidR="00046B5B" w:rsidRPr="00182281" w:rsidRDefault="00046B5B" w:rsidP="00046B5B">
      <w:pPr>
        <w:spacing w:line="240" w:lineRule="auto"/>
        <w:ind w:firstLine="709"/>
        <w:contextualSpacing/>
        <w:jc w:val="both"/>
        <w:rPr>
          <w:rFonts w:ascii="Arial" w:hAnsi="Arial" w:cs="Arial"/>
          <w:sz w:val="16"/>
          <w:szCs w:val="20"/>
        </w:rPr>
      </w:pPr>
      <w:bookmarkStart w:id="1" w:name="__DdeLink__2040_426651007"/>
      <w:r w:rsidRPr="00182281">
        <w:rPr>
          <w:rFonts w:ascii="Arial" w:hAnsi="Arial" w:cs="Arial"/>
          <w:sz w:val="16"/>
          <w:szCs w:val="20"/>
        </w:rPr>
        <w:t>4.2.Содержание частных домовладений и прилегающих к ним территорий.</w:t>
      </w:r>
      <w:bookmarkEnd w:id="1"/>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4.2.1. Собственники частных домовладений или лица, проживающие на условиях найма жилого помещения, обязаны: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обеспечивать сохранность жилого фонда;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2) проводить работы по благоустройству, озеленению и содержанию придомовых территорий;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color w:val="000000"/>
          <w:sz w:val="16"/>
          <w:szCs w:val="20"/>
        </w:rPr>
        <w:t xml:space="preserve">3) при наличии собаки содержать заборы, ворота и калитки в состоянии, исключающем проникновение животного за территорию домовладения. </w:t>
      </w:r>
      <w:r w:rsidRPr="00182281">
        <w:rPr>
          <w:rFonts w:ascii="Arial" w:hAnsi="Arial" w:cs="Arial"/>
          <w:sz w:val="16"/>
          <w:szCs w:val="20"/>
        </w:rPr>
        <w:t>Иметь с наружной стороны ворот или калитки предупреждающую надпись о наличии собаки;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 содержать в исправном состоянии и опрятном виде фасады домов, заборы, ворота, калитки;</w:t>
      </w:r>
    </w:p>
    <w:p w:rsidR="00046B5B" w:rsidRPr="00182281" w:rsidRDefault="00046B5B" w:rsidP="00046B5B">
      <w:pPr>
        <w:spacing w:line="240" w:lineRule="auto"/>
        <w:ind w:firstLine="709"/>
        <w:contextualSpacing/>
        <w:jc w:val="both"/>
        <w:rPr>
          <w:rFonts w:ascii="Arial" w:hAnsi="Arial" w:cs="Arial"/>
          <w:color w:val="000000"/>
          <w:sz w:val="16"/>
          <w:szCs w:val="20"/>
        </w:rPr>
      </w:pPr>
      <w:r w:rsidRPr="00182281">
        <w:rPr>
          <w:rFonts w:ascii="Arial" w:hAnsi="Arial" w:cs="Arial"/>
          <w:color w:val="000000"/>
          <w:sz w:val="16"/>
          <w:szCs w:val="20"/>
        </w:rPr>
        <w:t>5) иметь на наружных фасадах домов номерные знаки.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4.2.2. Владельцы частных домовладений или лица, проживающие на условиях найма жилого помещения, обязаны:</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z w:val="16"/>
          <w:szCs w:val="20"/>
        </w:rPr>
        <w:t xml:space="preserve">1) </w:t>
      </w:r>
      <w:r w:rsidRPr="00182281">
        <w:rPr>
          <w:rFonts w:ascii="Arial" w:hAnsi="Arial" w:cs="Arial"/>
          <w:spacing w:val="2"/>
          <w:sz w:val="16"/>
          <w:szCs w:val="20"/>
        </w:rPr>
        <w:t>своевременно производить капитальный и текущий ремонт домовладения, а также ремонт и покраску надворных построек, ограждений;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pacing w:val="2"/>
          <w:sz w:val="16"/>
          <w:szCs w:val="20"/>
        </w:rPr>
        <w:t>2)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качественно и своевременно производить санитарную уборку придомовых территорий, прилегающей территории со стороны дорог, улиц (переулков, проходов, проездов) и территорий домовладений;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 систематически проводить уборку и очистку придомовой территории от мусора и снега;</w:t>
      </w:r>
    </w:p>
    <w:p w:rsidR="00046B5B" w:rsidRPr="00182281" w:rsidRDefault="00046B5B" w:rsidP="00046B5B">
      <w:pPr>
        <w:spacing w:line="240" w:lineRule="auto"/>
        <w:ind w:firstLine="709"/>
        <w:contextualSpacing/>
        <w:jc w:val="both"/>
        <w:rPr>
          <w:rFonts w:ascii="Arial" w:hAnsi="Arial" w:cs="Arial"/>
          <w:spacing w:val="2"/>
          <w:sz w:val="16"/>
          <w:szCs w:val="20"/>
          <w:highlight w:val="white"/>
        </w:rPr>
      </w:pPr>
      <w:r w:rsidRPr="00182281">
        <w:rPr>
          <w:rFonts w:ascii="Arial" w:hAnsi="Arial" w:cs="Arial"/>
          <w:spacing w:val="2"/>
          <w:sz w:val="16"/>
          <w:szCs w:val="20"/>
          <w:shd w:val="clear" w:color="auto" w:fill="FFFFFF"/>
        </w:rPr>
        <w:t>Границы уборки территории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 складировать бытовые отходы и мусор в специально оборудованных местах, обеспечить своевременный их вывоз в места, санкционированные для складирования отходов;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 своевременно производить очистку крыш от снега, льда, обкалывать ледяные наросты на карнизах, водосточных трубах и балконах;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 не допускать повреждений подземных коммуникаций, обеспечить их сохранность;</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 обеспечить своевременный допуск на территорию домовладения работников аварийных, спасательных, эксплуатационных служб для производства соответствующих работ, при предъявлении такими работниками своих служебных удостоверений;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8) не допускать загрязнения почвы нефтепродуктами, отходами, </w:t>
      </w:r>
      <w:proofErr w:type="gramStart"/>
      <w:r w:rsidRPr="00182281">
        <w:rPr>
          <w:rFonts w:ascii="Arial" w:hAnsi="Arial" w:cs="Arial"/>
          <w:sz w:val="16"/>
          <w:szCs w:val="20"/>
        </w:rPr>
        <w:t>мусором</w:t>
      </w:r>
      <w:proofErr w:type="gramEnd"/>
      <w:r w:rsidRPr="00182281">
        <w:rPr>
          <w:rFonts w:ascii="Arial" w:hAnsi="Arial" w:cs="Arial"/>
          <w:sz w:val="16"/>
          <w:szCs w:val="20"/>
        </w:rPr>
        <w:t xml:space="preserve"> как на придомовой территории, так и на территории домовладения;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9) не допускать хранения техники, механизмов, автомобилей, в том числе разукомплектованных, на прилегающей территории.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z w:val="16"/>
          <w:szCs w:val="20"/>
        </w:rPr>
        <w:t xml:space="preserve">10) </w:t>
      </w:r>
      <w:r w:rsidRPr="00182281">
        <w:rPr>
          <w:rFonts w:ascii="Arial" w:hAnsi="Arial" w:cs="Arial"/>
          <w:spacing w:val="2"/>
          <w:sz w:val="16"/>
          <w:szCs w:val="20"/>
        </w:rPr>
        <w:t xml:space="preserve">обеспечивать обращение с твердыми коммунальными отходами путем заключения договора с региональным оператором на оказание услуг по обращению с твердыми коммунальными отходами, а также в жилых домах с </w:t>
      </w:r>
      <w:proofErr w:type="spellStart"/>
      <w:r w:rsidRPr="00182281">
        <w:rPr>
          <w:rFonts w:ascii="Arial" w:hAnsi="Arial" w:cs="Arial"/>
          <w:spacing w:val="2"/>
          <w:sz w:val="16"/>
          <w:szCs w:val="20"/>
        </w:rPr>
        <w:t>неканализованными</w:t>
      </w:r>
      <w:proofErr w:type="spellEnd"/>
      <w:r w:rsidRPr="00182281">
        <w:rPr>
          <w:rFonts w:ascii="Arial" w:hAnsi="Arial" w:cs="Arial"/>
          <w:spacing w:val="2"/>
          <w:sz w:val="16"/>
          <w:szCs w:val="20"/>
        </w:rPr>
        <w:t xml:space="preserve"> уборными заключить договор со специализированной организацией на вывоз жидких бытовых отходов;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pacing w:val="2"/>
          <w:sz w:val="16"/>
          <w:szCs w:val="20"/>
        </w:rPr>
        <w:t xml:space="preserve">11) своевременно производить </w:t>
      </w:r>
      <w:proofErr w:type="spellStart"/>
      <w:r w:rsidRPr="00182281">
        <w:rPr>
          <w:rFonts w:ascii="Arial" w:hAnsi="Arial" w:cs="Arial"/>
          <w:spacing w:val="2"/>
          <w:sz w:val="16"/>
          <w:szCs w:val="20"/>
        </w:rPr>
        <w:t>окос</w:t>
      </w:r>
      <w:proofErr w:type="spellEnd"/>
      <w:r w:rsidRPr="00182281">
        <w:rPr>
          <w:rFonts w:ascii="Arial" w:hAnsi="Arial" w:cs="Arial"/>
          <w:spacing w:val="2"/>
          <w:sz w:val="16"/>
          <w:szCs w:val="20"/>
        </w:rPr>
        <w:t xml:space="preserve"> травы на прилегающей к домовладению территории.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4.2.3. Запрещается на придомовой территории: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осуществлять ремонт и мойку автотранспортных средств, слив бензина, масел, технических жидкостей;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складировать отходы, мусор, выливать нечистоты и кухонные отходы;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 закапывать нечистоты, мусор в землю;</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 сбрасывать мусор, скол льда и прочие предметы с крыш на деревья, кустарники, ограждения, провода и фонари уличного освещения;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 загрязнять отходами, мусором водоемы, канализационные, водопроводные, теплофикационные и другие колодцы инженерных коммуникаций, ливневые канавы, газоны, участки зеленых насаждений, откосы и проезжую часть;</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6) </w:t>
      </w:r>
      <w:proofErr w:type="gramStart"/>
      <w:r w:rsidRPr="00182281">
        <w:rPr>
          <w:rFonts w:ascii="Arial" w:hAnsi="Arial" w:cs="Arial"/>
          <w:sz w:val="16"/>
          <w:szCs w:val="20"/>
        </w:rPr>
        <w:t>выгораживать</w:t>
      </w:r>
      <w:proofErr w:type="gramEnd"/>
      <w:r w:rsidRPr="00182281">
        <w:rPr>
          <w:rFonts w:ascii="Arial" w:hAnsi="Arial" w:cs="Arial"/>
          <w:sz w:val="16"/>
          <w:szCs w:val="20"/>
        </w:rPr>
        <w:t xml:space="preserve"> земельные участки, производить посадки зеленых насаждений на свободных участках земель общего пользования, придомовых территориях, не отведенных для этих целей, на территории прохождения теплотрасс и других подземных коммуникаций.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 производить вырубку деревьев на придомовой территории без согласования с администрацией поселения;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 сжигать отходы, мусор, обрезки деревьев и кустарников;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9) самовольное размещение (установка) шлагбаумов, цепей, столбов, бетонных блоков и плит и (или) использование ограждений на территориях общего пользования в целях резервирования места для остановки, стоянки транспортного средства, закрытия или сужения проезжей части и тротуаров, в том числе ограничивающих проход (движение) пешеходов, затрудняющих проезд транспорта.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 Складывать на улицах топливо (дрова, отходы горбыля и рейки) строительные или другие материалы на срок  более 2 недель.</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4.2.4. Запрещается на территории домовладения: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мойка автотранспортных средств, слив бензина, масел, технических жидкостей;</w:t>
      </w:r>
    </w:p>
    <w:p w:rsidR="00046B5B" w:rsidRPr="00182281" w:rsidRDefault="00046B5B" w:rsidP="00046B5B">
      <w:pPr>
        <w:tabs>
          <w:tab w:val="center" w:pos="5071"/>
        </w:tabs>
        <w:spacing w:line="240" w:lineRule="auto"/>
        <w:ind w:firstLine="709"/>
        <w:contextualSpacing/>
        <w:jc w:val="both"/>
        <w:rPr>
          <w:rFonts w:ascii="Arial" w:hAnsi="Arial" w:cs="Arial"/>
          <w:sz w:val="16"/>
          <w:szCs w:val="20"/>
        </w:rPr>
      </w:pPr>
      <w:r w:rsidRPr="00182281">
        <w:rPr>
          <w:rFonts w:ascii="Arial" w:hAnsi="Arial" w:cs="Arial"/>
          <w:sz w:val="16"/>
          <w:szCs w:val="20"/>
        </w:rPr>
        <w:t>2) захоронение мусора;</w:t>
      </w:r>
      <w:r w:rsidRPr="00182281">
        <w:rPr>
          <w:rFonts w:ascii="Arial" w:hAnsi="Arial" w:cs="Arial"/>
          <w:sz w:val="16"/>
          <w:szCs w:val="20"/>
        </w:rPr>
        <w:tab/>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 подключение дворовой водопроводной сети к водопроводу служб, присоединение поливных устройств к водопроводу без соответствующего разрешения администрации сельского поселения и организации (предприятия) в чем ведении находятся водопроводные сети.</w:t>
      </w:r>
    </w:p>
    <w:p w:rsidR="00046B5B" w:rsidRPr="00182281" w:rsidRDefault="00046B5B" w:rsidP="00046B5B">
      <w:pPr>
        <w:spacing w:after="0" w:line="240" w:lineRule="auto"/>
        <w:contextualSpacing/>
        <w:rPr>
          <w:rFonts w:ascii="Arial" w:hAnsi="Arial" w:cs="Arial"/>
          <w:color w:val="4F6228" w:themeColor="accent3" w:themeShade="80"/>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V. Установка и содержание малых форм благоустройства, объектов некапитального характера, игрового оборудования, уличного освещения и объектов коммунального пользования</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5.1. </w:t>
      </w:r>
      <w:proofErr w:type="gramStart"/>
      <w:r w:rsidRPr="00182281">
        <w:rPr>
          <w:rFonts w:ascii="Arial" w:hAnsi="Arial" w:cs="Arial"/>
          <w:sz w:val="16"/>
          <w:szCs w:val="20"/>
        </w:rPr>
        <w:t xml:space="preserve">Строительство и установка малых архитектурных форм и элементов внешнего благоустройства: киосков, павильонов, палаток, мини - и сезонных рынков, летних кафе, оград, заборов, газонных ограждений, павильонов на остановках транспорта, ограждений тротуаров, лодочных спасательных станций, малых спортивных сооружений, элементов благоустройства, садов, парков, пляжей, рекламных тумб, рекламных установок, вывесок, фонарей уличного освещения, опорных столбов и т.п.- допускается лишь при условии соблюдения </w:t>
      </w:r>
      <w:r w:rsidRPr="00182281">
        <w:rPr>
          <w:rFonts w:ascii="Arial" w:eastAsia="Arial Unicode MS" w:hAnsi="Arial" w:cs="Arial"/>
          <w:sz w:val="16"/>
          <w:szCs w:val="20"/>
        </w:rPr>
        <w:t>требований при</w:t>
      </w:r>
      <w:proofErr w:type="gramEnd"/>
      <w:r w:rsidRPr="00182281">
        <w:rPr>
          <w:rFonts w:ascii="Arial" w:eastAsia="Arial Unicode MS" w:hAnsi="Arial" w:cs="Arial"/>
          <w:sz w:val="16"/>
          <w:szCs w:val="20"/>
        </w:rPr>
        <w:t xml:space="preserve"> монтаже и эксплуатации оборудования детских, игровых и спортивных площадок, в том числе наличия необходимой документации на оборудование с</w:t>
      </w:r>
      <w:r w:rsidRPr="00182281">
        <w:rPr>
          <w:rFonts w:ascii="Arial" w:hAnsi="Arial" w:cs="Arial"/>
          <w:sz w:val="16"/>
          <w:szCs w:val="20"/>
        </w:rPr>
        <w:t xml:space="preserve"> разрешения и </w:t>
      </w:r>
      <w:r w:rsidRPr="00182281">
        <w:rPr>
          <w:rFonts w:ascii="Arial" w:hAnsi="Arial" w:cs="Arial"/>
          <w:sz w:val="16"/>
          <w:szCs w:val="20"/>
        </w:rPr>
        <w:lastRenderedPageBreak/>
        <w:t xml:space="preserve">по проектам, согласованным с органами архитектуры и градостроительства и коммунальными службами, владеющими подземными коммуникациями, а в  историко-охранных зонах с согласованием с государственным органом, осуществляющим контроль за сохранением, использованием объектов  </w:t>
      </w:r>
      <w:proofErr w:type="spellStart"/>
      <w:proofErr w:type="gramStart"/>
      <w:r w:rsidRPr="00182281">
        <w:rPr>
          <w:rFonts w:ascii="Arial" w:hAnsi="Arial" w:cs="Arial"/>
          <w:sz w:val="16"/>
          <w:szCs w:val="20"/>
        </w:rPr>
        <w:t>историко</w:t>
      </w:r>
      <w:proofErr w:type="spellEnd"/>
      <w:r w:rsidRPr="00182281">
        <w:rPr>
          <w:rFonts w:ascii="Arial" w:hAnsi="Arial" w:cs="Arial"/>
          <w:sz w:val="16"/>
          <w:szCs w:val="20"/>
        </w:rPr>
        <w:t>- культурного</w:t>
      </w:r>
      <w:proofErr w:type="gramEnd"/>
      <w:r w:rsidRPr="00182281">
        <w:rPr>
          <w:rFonts w:ascii="Arial" w:hAnsi="Arial" w:cs="Arial"/>
          <w:sz w:val="16"/>
          <w:szCs w:val="20"/>
        </w:rPr>
        <w:t xml:space="preserve"> наследия.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z w:val="16"/>
          <w:szCs w:val="20"/>
        </w:rPr>
        <w:t xml:space="preserve">5.2. </w:t>
      </w:r>
      <w:proofErr w:type="gramStart"/>
      <w:r w:rsidRPr="00182281">
        <w:rPr>
          <w:rFonts w:ascii="Arial" w:hAnsi="Arial" w:cs="Arial"/>
          <w:spacing w:val="2"/>
          <w:sz w:val="16"/>
          <w:szCs w:val="20"/>
        </w:rPr>
        <w:t>Не допускается размещение объектов некапитального характера (за исключением нестационарных торговых объектов) в арках зданий, на газонах, площадках (детские, спортивные, площадки отдыха, транспортные стоянки), посадочных площадках остановок транспорта общего пользования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w:t>
      </w:r>
      <w:proofErr w:type="gramEnd"/>
      <w:r w:rsidRPr="00182281">
        <w:rPr>
          <w:rFonts w:ascii="Arial" w:hAnsi="Arial" w:cs="Arial"/>
          <w:spacing w:val="2"/>
          <w:sz w:val="16"/>
          <w:szCs w:val="20"/>
        </w:rPr>
        <w:t xml:space="preserve"> - от окон жилых помещений, перед витринами торговых организаций, 3 метров - от ствола дерева, 1,5 метра - от внешней границы кроны кустарника;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5.3. </w:t>
      </w:r>
      <w:proofErr w:type="gramStart"/>
      <w:r w:rsidRPr="00182281">
        <w:rPr>
          <w:rFonts w:ascii="Arial" w:hAnsi="Arial" w:cs="Arial"/>
          <w:spacing w:val="2"/>
          <w:sz w:val="16"/>
          <w:szCs w:val="20"/>
        </w:rPr>
        <w:t>Не допускается размещение нестационарных торговых объектов в арках зданий, на газонах, на озелененных территориях (за исключением объектов общественного питания), площадках (детских, спортивных, местах для отдыха, транспортных стоянках, парковках), посадочных площадках остановок транспорта общего пользования (за исключением сблокированных с остановочным пунктом), на тротуарах, если расстояние от нестационарного торгового объекта до края проезжей части, парковочной разметки менее 2,25 метра, ближе 3 метров</w:t>
      </w:r>
      <w:proofErr w:type="gramEnd"/>
      <w:r w:rsidRPr="00182281">
        <w:rPr>
          <w:rFonts w:ascii="Arial" w:hAnsi="Arial" w:cs="Arial"/>
          <w:spacing w:val="2"/>
          <w:sz w:val="16"/>
          <w:szCs w:val="20"/>
        </w:rPr>
        <w:t xml:space="preserve"> от остановочных павильонов, ближе 25 метров от вентиляционных шахт, ближе 15 метров от окон жилых помещений, а также зданий, строений, сооружений, перед витринами торговых организаций, ближе 1,5 метра от крон деревьев и кустарников, ближе 5 метров от пешеходных переходов, перекрестков и примыканий улиц и дорог;</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5.4. На земельных участках, находящихся в муниципальной собственности, и земельных участках, государственная собственность на которые на территории городского </w:t>
      </w:r>
      <w:proofErr w:type="spellStart"/>
      <w:r w:rsidRPr="00182281">
        <w:rPr>
          <w:rFonts w:ascii="Arial" w:hAnsi="Arial" w:cs="Arial"/>
          <w:spacing w:val="2"/>
          <w:sz w:val="16"/>
          <w:szCs w:val="20"/>
        </w:rPr>
        <w:t>поселения\</w:t>
      </w:r>
      <w:proofErr w:type="spellEnd"/>
      <w:r w:rsidRPr="00182281">
        <w:rPr>
          <w:rFonts w:ascii="Arial" w:hAnsi="Arial" w:cs="Arial"/>
          <w:spacing w:val="2"/>
          <w:sz w:val="16"/>
          <w:szCs w:val="20"/>
        </w:rPr>
        <w:t xml:space="preserve"> город Макарьев не разграничена, нестационарные торговые объекты стабильного территориального размещения допускается размещать в охранной зоне инженерных сетей при условии согласования их размещения с владельцами (собственниками) сетей;</w:t>
      </w:r>
    </w:p>
    <w:p w:rsidR="00046B5B" w:rsidRPr="00182281" w:rsidRDefault="00046B5B" w:rsidP="00046B5B">
      <w:pPr>
        <w:spacing w:line="240" w:lineRule="auto"/>
        <w:ind w:firstLine="709"/>
        <w:contextualSpacing/>
        <w:jc w:val="both"/>
        <w:rPr>
          <w:rFonts w:ascii="Arial" w:hAnsi="Arial" w:cs="Arial"/>
          <w:spacing w:val="2"/>
          <w:sz w:val="16"/>
          <w:szCs w:val="20"/>
          <w:highlight w:val="white"/>
        </w:rPr>
      </w:pPr>
      <w:r w:rsidRPr="00182281">
        <w:rPr>
          <w:rFonts w:ascii="Arial" w:hAnsi="Arial" w:cs="Arial"/>
          <w:spacing w:val="2"/>
          <w:sz w:val="16"/>
          <w:szCs w:val="20"/>
        </w:rPr>
        <w:t xml:space="preserve">5.5. </w:t>
      </w:r>
      <w:r w:rsidRPr="00182281">
        <w:rPr>
          <w:rFonts w:ascii="Arial" w:hAnsi="Arial" w:cs="Arial"/>
          <w:spacing w:val="2"/>
          <w:sz w:val="16"/>
          <w:szCs w:val="20"/>
          <w:shd w:val="clear" w:color="auto" w:fill="FFFFFF"/>
        </w:rPr>
        <w:t xml:space="preserve">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 Деревянное оборудование должно быть выполнено из твердых пород дерева со специальной обработкой, предотвращающей гниение, усыхание, возгорание, сколы, отполированное, острые углы закруглены. Металлические части оборудования (несущие конструкции оборудования) должны иметь надежные соединения и соответствующую обработку (влагостойкая покраска, антикоррозийное покрытие). Допускается использовать </w:t>
      </w:r>
      <w:proofErr w:type="spellStart"/>
      <w:r w:rsidRPr="00182281">
        <w:rPr>
          <w:rFonts w:ascii="Arial" w:hAnsi="Arial" w:cs="Arial"/>
          <w:spacing w:val="2"/>
          <w:sz w:val="16"/>
          <w:szCs w:val="20"/>
          <w:shd w:val="clear" w:color="auto" w:fill="FFFFFF"/>
        </w:rPr>
        <w:t>металлопластик</w:t>
      </w:r>
      <w:proofErr w:type="spellEnd"/>
      <w:r w:rsidRPr="00182281">
        <w:rPr>
          <w:rFonts w:ascii="Arial" w:hAnsi="Arial" w:cs="Arial"/>
          <w:spacing w:val="2"/>
          <w:sz w:val="16"/>
          <w:szCs w:val="20"/>
          <w:shd w:val="clear" w:color="auto" w:fill="FFFFFF"/>
        </w:rPr>
        <w:t>. Оборудование из пластика и полимеров должно быть с гладкой и яркой поверхностью, чистой цветовой гаммой окраски, не выцветающей от воздействия климатических факторов.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shd w:val="clear" w:color="auto" w:fill="FFFFFF"/>
        </w:rPr>
        <w:t xml:space="preserve">5.6. </w:t>
      </w:r>
      <w:r w:rsidRPr="00182281">
        <w:rPr>
          <w:rFonts w:ascii="Arial" w:hAnsi="Arial" w:cs="Arial"/>
          <w:spacing w:val="2"/>
          <w:sz w:val="16"/>
          <w:szCs w:val="20"/>
        </w:rPr>
        <w:t>Освещение улиц, дорог и площадей территории городского поселения город Макарьев выполняется светильниками, располагаемыми на опорах или тросах.</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5.7. Освещение тротуаров у подъездов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5.8. Опоры на аллеях и пешеходных дорогах должны располагаться вне пешеходной части.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5.9. Все системы уличного, дворового и других видов наружного освещения должны поддерживаться в исправном состоянии. Объекты наружного освещения не должны иметь посторонних наклеек, объявлений, других информационных материалов.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5.10.  Включение и отключение объектов наружного освещения осуществляется в соответствии с утвержденным графиком.</w:t>
      </w:r>
    </w:p>
    <w:p w:rsidR="00046B5B" w:rsidRPr="00182281" w:rsidRDefault="00046B5B" w:rsidP="00046B5B">
      <w:pPr>
        <w:spacing w:line="240" w:lineRule="auto"/>
        <w:ind w:firstLine="709"/>
        <w:contextualSpacing/>
        <w:jc w:val="both"/>
        <w:rPr>
          <w:rFonts w:ascii="Arial" w:eastAsia="Arial Unicode MS" w:hAnsi="Arial" w:cs="Arial"/>
          <w:spacing w:val="2"/>
          <w:sz w:val="16"/>
          <w:szCs w:val="20"/>
        </w:rPr>
      </w:pPr>
      <w:r w:rsidRPr="00182281">
        <w:rPr>
          <w:rFonts w:ascii="Arial" w:hAnsi="Arial" w:cs="Arial"/>
          <w:spacing w:val="2"/>
          <w:sz w:val="16"/>
          <w:szCs w:val="20"/>
        </w:rPr>
        <w:t xml:space="preserve">Отключение объектов наружного освещения с установленными реле времени регулируется в соответствии с программированием на минимальное количество часов </w:t>
      </w:r>
      <w:r w:rsidRPr="00182281">
        <w:rPr>
          <w:rFonts w:ascii="Arial" w:eastAsia="Arial Unicode MS" w:hAnsi="Arial" w:cs="Arial"/>
          <w:spacing w:val="2"/>
          <w:sz w:val="16"/>
          <w:szCs w:val="20"/>
        </w:rPr>
        <w:t>горения.</w:t>
      </w:r>
    </w:p>
    <w:p w:rsidR="00046B5B" w:rsidRPr="00182281" w:rsidRDefault="00046B5B" w:rsidP="00046B5B">
      <w:pPr>
        <w:spacing w:line="240" w:lineRule="auto"/>
        <w:ind w:firstLine="709"/>
        <w:contextualSpacing/>
        <w:jc w:val="both"/>
        <w:rPr>
          <w:rFonts w:ascii="Arial" w:eastAsia="Arial Unicode MS" w:hAnsi="Arial" w:cs="Arial"/>
          <w:spacing w:val="2"/>
          <w:sz w:val="16"/>
          <w:szCs w:val="20"/>
        </w:rPr>
      </w:pPr>
      <w:r w:rsidRPr="00182281">
        <w:rPr>
          <w:rFonts w:ascii="Arial" w:eastAsia="Arial Unicode MS" w:hAnsi="Arial" w:cs="Arial"/>
          <w:spacing w:val="2"/>
          <w:sz w:val="16"/>
          <w:szCs w:val="20"/>
        </w:rPr>
        <w:t>5.11. Количество неработающих светильников на улице не должно превышать 5 процентов от их общего количества.</w:t>
      </w:r>
    </w:p>
    <w:p w:rsidR="00046B5B" w:rsidRPr="00182281" w:rsidRDefault="00046B5B" w:rsidP="00046B5B">
      <w:pPr>
        <w:spacing w:line="240" w:lineRule="auto"/>
        <w:ind w:firstLine="709"/>
        <w:contextualSpacing/>
        <w:jc w:val="both"/>
        <w:rPr>
          <w:rFonts w:ascii="Arial" w:eastAsia="Arial Unicode MS" w:hAnsi="Arial" w:cs="Arial"/>
          <w:spacing w:val="2"/>
          <w:sz w:val="16"/>
          <w:szCs w:val="20"/>
        </w:rPr>
      </w:pPr>
      <w:r w:rsidRPr="00182281">
        <w:rPr>
          <w:rFonts w:ascii="Arial" w:eastAsia="Arial Unicode MS" w:hAnsi="Arial" w:cs="Arial"/>
          <w:spacing w:val="2"/>
          <w:sz w:val="16"/>
          <w:szCs w:val="20"/>
        </w:rPr>
        <w:t xml:space="preserve">Не допускается наличие двух и более неработающих, расположенных один за другим, светильников, наличие неработающих светильников на пересечении, съезде (въезде) транспортной развязки, а также на остановочном пункте маршрутных транспортных средств и пешеходном переходе в одном уровне.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spacing w:val="2"/>
          <w:sz w:val="16"/>
          <w:szCs w:val="20"/>
        </w:rPr>
        <w:t xml:space="preserve">5.12. Срок </w:t>
      </w:r>
      <w:proofErr w:type="gramStart"/>
      <w:r w:rsidRPr="00182281">
        <w:rPr>
          <w:rFonts w:ascii="Arial" w:eastAsia="Arial Unicode MS" w:hAnsi="Arial" w:cs="Arial"/>
          <w:spacing w:val="2"/>
          <w:sz w:val="16"/>
          <w:szCs w:val="20"/>
        </w:rPr>
        <w:t>восстановления работы светильников стационарного электрического освещения пешеходных переходов</w:t>
      </w:r>
      <w:proofErr w:type="gramEnd"/>
      <w:r w:rsidRPr="00182281">
        <w:rPr>
          <w:rFonts w:ascii="Arial" w:eastAsia="Arial Unicode MS" w:hAnsi="Arial" w:cs="Arial"/>
          <w:spacing w:val="2"/>
          <w:sz w:val="16"/>
          <w:szCs w:val="20"/>
        </w:rPr>
        <w:t xml:space="preserve"> для автомобильных дорог составляет не более одних суток, во всех остальных случаях сроки восстановления работы светильников не должны превышать пяти суток.</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5.13.  Организации и физические лица обязаны: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5.13.1. Производить ремонт и окраску сооружений малых архитектурных форм, согласовывая колер с органами архитектуры и градостроительства;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5.13.2. Текущий ремонт и окраску элементов внешнего благоустройства, окраску каменных, железобетонных и металлических оград, фонарей уличного освещения, опор и металлических ворот производить в весенне-летний период по мере необходимости (износа).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5.14. Организации и предприятия, предприятия торговли обязаны иметь наружное освещение при входах в здания.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5.15. Запрещается установка отработанных автопокрышек в качестве элементов благоустройства на территориях парков, скверов, образовательных организаций, организаций торговли, организаций общественного питания, придомовых территориях</w:t>
      </w:r>
    </w:p>
    <w:p w:rsidR="00046B5B" w:rsidRPr="00182281" w:rsidRDefault="00046B5B" w:rsidP="00046B5B">
      <w:pPr>
        <w:spacing w:after="0" w:line="240" w:lineRule="auto"/>
        <w:contextualSpacing/>
        <w:rPr>
          <w:rFonts w:ascii="Arial" w:hAnsi="Arial" w:cs="Arial"/>
          <w:color w:val="4F6228" w:themeColor="accent3" w:themeShade="80"/>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V</w:t>
      </w:r>
      <w:r w:rsidRPr="00182281">
        <w:rPr>
          <w:rFonts w:ascii="Arial" w:hAnsi="Arial" w:cs="Arial"/>
          <w:sz w:val="16"/>
          <w:szCs w:val="20"/>
          <w:lang w:val="en-US"/>
        </w:rPr>
        <w:t>I</w:t>
      </w:r>
      <w:r w:rsidRPr="00182281">
        <w:rPr>
          <w:rFonts w:ascii="Arial" w:hAnsi="Arial" w:cs="Arial"/>
          <w:sz w:val="16"/>
          <w:szCs w:val="20"/>
        </w:rPr>
        <w:t>. Порядок размещения и эксплуатации рекламно-информационных элементов</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6.1.Средства размещения информации устанавливаются на территории поселения с учетом настоящих Правил. Требования настоящих правил не распространяются на фасады зданий и сооружений, являющихся объектами культурного наследия.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6.2. К средствам размещения информации относятся различные носители информационных  </w:t>
      </w:r>
      <w:r w:rsidRPr="00182281">
        <w:rPr>
          <w:rFonts w:ascii="Arial" w:hAnsi="Arial" w:cs="Arial"/>
          <w:sz w:val="16"/>
          <w:szCs w:val="20"/>
        </w:rPr>
        <w:tab/>
        <w:t xml:space="preserve">материалов, присоединенные к зданиям, сооружениям, земельным участкам, </w:t>
      </w:r>
      <w:r w:rsidRPr="00182281">
        <w:rPr>
          <w:rFonts w:ascii="Arial" w:hAnsi="Arial" w:cs="Arial"/>
          <w:sz w:val="16"/>
          <w:szCs w:val="20"/>
        </w:rPr>
        <w:tab/>
        <w:t xml:space="preserve">транспортным средствам и иным объектам и рассчитанные на визуальное восприятие </w:t>
      </w:r>
      <w:r w:rsidRPr="00182281">
        <w:rPr>
          <w:rFonts w:ascii="Arial" w:hAnsi="Arial" w:cs="Arial"/>
          <w:sz w:val="16"/>
          <w:szCs w:val="20"/>
        </w:rPr>
        <w:tab/>
        <w:t xml:space="preserve">(плоскостные установки, объемно-пространственные конструкции, </w:t>
      </w:r>
      <w:proofErr w:type="spellStart"/>
      <w:r w:rsidRPr="00182281">
        <w:rPr>
          <w:rFonts w:ascii="Arial" w:hAnsi="Arial" w:cs="Arial"/>
          <w:sz w:val="16"/>
          <w:szCs w:val="20"/>
        </w:rPr>
        <w:t>штендеры</w:t>
      </w:r>
      <w:proofErr w:type="spellEnd"/>
      <w:r w:rsidRPr="00182281">
        <w:rPr>
          <w:rFonts w:ascii="Arial" w:hAnsi="Arial" w:cs="Arial"/>
          <w:sz w:val="16"/>
          <w:szCs w:val="20"/>
        </w:rPr>
        <w:t xml:space="preserve">, вывески, указатели, витрины, </w:t>
      </w:r>
      <w:proofErr w:type="spellStart"/>
      <w:r w:rsidRPr="00182281">
        <w:rPr>
          <w:rFonts w:ascii="Arial" w:hAnsi="Arial" w:cs="Arial"/>
          <w:sz w:val="16"/>
          <w:szCs w:val="20"/>
        </w:rPr>
        <w:t>крышные</w:t>
      </w:r>
      <w:proofErr w:type="spellEnd"/>
      <w:r w:rsidRPr="00182281">
        <w:rPr>
          <w:rFonts w:ascii="Arial" w:hAnsi="Arial" w:cs="Arial"/>
          <w:sz w:val="16"/>
          <w:szCs w:val="20"/>
        </w:rPr>
        <w:t xml:space="preserve"> установки и т.п.). При этом: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6.2.1.  </w:t>
      </w:r>
      <w:proofErr w:type="spellStart"/>
      <w:r w:rsidRPr="00182281">
        <w:rPr>
          <w:rFonts w:ascii="Arial" w:hAnsi="Arial" w:cs="Arial"/>
          <w:sz w:val="16"/>
          <w:szCs w:val="20"/>
        </w:rPr>
        <w:t>Штендеры</w:t>
      </w:r>
      <w:proofErr w:type="spellEnd"/>
      <w:r w:rsidRPr="00182281">
        <w:rPr>
          <w:rFonts w:ascii="Arial" w:hAnsi="Arial" w:cs="Arial"/>
          <w:sz w:val="16"/>
          <w:szCs w:val="20"/>
        </w:rPr>
        <w:t xml:space="preserve"> - средства размещения информации, не предназначенные для </w:t>
      </w:r>
      <w:r w:rsidRPr="00182281">
        <w:rPr>
          <w:rFonts w:ascii="Arial" w:hAnsi="Arial" w:cs="Arial"/>
          <w:sz w:val="16"/>
          <w:szCs w:val="20"/>
        </w:rPr>
        <w:tab/>
        <w:t xml:space="preserve">стационарного закрепления на объекте недвижимости, располагаемые на территории общего пользования  не </w:t>
      </w:r>
      <w:r w:rsidRPr="00182281">
        <w:rPr>
          <w:rFonts w:ascii="Arial" w:hAnsi="Arial" w:cs="Arial"/>
          <w:sz w:val="16"/>
          <w:szCs w:val="20"/>
        </w:rPr>
        <w:tab/>
        <w:t>далее 5 метров от фасада здания.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Не допускается: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 стационарное закрепление основания </w:t>
      </w:r>
      <w:proofErr w:type="spellStart"/>
      <w:r w:rsidRPr="00182281">
        <w:rPr>
          <w:rFonts w:ascii="Arial" w:hAnsi="Arial" w:cs="Arial"/>
          <w:sz w:val="16"/>
          <w:szCs w:val="20"/>
        </w:rPr>
        <w:t>штендера</w:t>
      </w:r>
      <w:proofErr w:type="spellEnd"/>
      <w:r w:rsidRPr="00182281">
        <w:rPr>
          <w:rFonts w:ascii="Arial" w:hAnsi="Arial" w:cs="Arial"/>
          <w:sz w:val="16"/>
          <w:szCs w:val="20"/>
        </w:rPr>
        <w:t>;</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2) размещение </w:t>
      </w:r>
      <w:proofErr w:type="spellStart"/>
      <w:r w:rsidRPr="00182281">
        <w:rPr>
          <w:rFonts w:ascii="Arial" w:hAnsi="Arial" w:cs="Arial"/>
          <w:sz w:val="16"/>
          <w:szCs w:val="20"/>
        </w:rPr>
        <w:t>штендера</w:t>
      </w:r>
      <w:proofErr w:type="spellEnd"/>
      <w:r w:rsidRPr="00182281">
        <w:rPr>
          <w:rFonts w:ascii="Arial" w:hAnsi="Arial" w:cs="Arial"/>
          <w:sz w:val="16"/>
          <w:szCs w:val="20"/>
        </w:rPr>
        <w:t xml:space="preserve"> в качестве дополнительного рекламного средства при </w:t>
      </w:r>
      <w:r w:rsidRPr="00182281">
        <w:rPr>
          <w:rFonts w:ascii="Arial" w:hAnsi="Arial" w:cs="Arial"/>
          <w:sz w:val="16"/>
          <w:szCs w:val="20"/>
        </w:rPr>
        <w:tab/>
        <w:t>наличии вывески и витрин на фасаде здания;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3) размещение </w:t>
      </w:r>
      <w:proofErr w:type="spellStart"/>
      <w:r w:rsidRPr="00182281">
        <w:rPr>
          <w:rFonts w:ascii="Arial" w:hAnsi="Arial" w:cs="Arial"/>
          <w:sz w:val="16"/>
          <w:szCs w:val="20"/>
        </w:rPr>
        <w:t>штендера</w:t>
      </w:r>
      <w:proofErr w:type="spellEnd"/>
      <w:r w:rsidRPr="00182281">
        <w:rPr>
          <w:rFonts w:ascii="Arial" w:hAnsi="Arial" w:cs="Arial"/>
          <w:sz w:val="16"/>
          <w:szCs w:val="20"/>
        </w:rPr>
        <w:t xml:space="preserve">, </w:t>
      </w:r>
      <w:proofErr w:type="gramStart"/>
      <w:r w:rsidRPr="00182281">
        <w:rPr>
          <w:rFonts w:ascii="Arial" w:hAnsi="Arial" w:cs="Arial"/>
          <w:sz w:val="16"/>
          <w:szCs w:val="20"/>
        </w:rPr>
        <w:t>ориентированного</w:t>
      </w:r>
      <w:proofErr w:type="gramEnd"/>
      <w:r w:rsidRPr="00182281">
        <w:rPr>
          <w:rFonts w:ascii="Arial" w:hAnsi="Arial" w:cs="Arial"/>
          <w:sz w:val="16"/>
          <w:szCs w:val="20"/>
        </w:rPr>
        <w:t xml:space="preserve"> на восприятие с проезжей части;</w:t>
      </w:r>
    </w:p>
    <w:p w:rsidR="00046B5B" w:rsidRPr="00182281" w:rsidRDefault="00046B5B" w:rsidP="00046B5B">
      <w:pPr>
        <w:spacing w:line="240" w:lineRule="auto"/>
        <w:ind w:firstLine="709"/>
        <w:contextualSpacing/>
        <w:jc w:val="both"/>
        <w:rPr>
          <w:rFonts w:ascii="Arial" w:hAnsi="Arial" w:cs="Arial"/>
          <w:sz w:val="16"/>
          <w:szCs w:val="20"/>
        </w:rPr>
      </w:pPr>
      <w:proofErr w:type="spellStart"/>
      <w:r w:rsidRPr="00182281">
        <w:rPr>
          <w:rFonts w:ascii="Arial" w:hAnsi="Arial" w:cs="Arial"/>
          <w:sz w:val="16"/>
          <w:szCs w:val="20"/>
        </w:rPr>
        <w:t>Штендер</w:t>
      </w:r>
      <w:proofErr w:type="spellEnd"/>
      <w:r w:rsidRPr="00182281">
        <w:rPr>
          <w:rFonts w:ascii="Arial" w:hAnsi="Arial" w:cs="Arial"/>
          <w:sz w:val="16"/>
          <w:szCs w:val="20"/>
        </w:rPr>
        <w:t xml:space="preserve"> не должен препятствовать проходу пешеходов по тротуару.</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Площадь одной стороны </w:t>
      </w:r>
      <w:proofErr w:type="spellStart"/>
      <w:r w:rsidRPr="00182281">
        <w:rPr>
          <w:rFonts w:ascii="Arial" w:hAnsi="Arial" w:cs="Arial"/>
          <w:sz w:val="16"/>
          <w:szCs w:val="20"/>
        </w:rPr>
        <w:t>штендера</w:t>
      </w:r>
      <w:proofErr w:type="spellEnd"/>
      <w:r w:rsidRPr="00182281">
        <w:rPr>
          <w:rFonts w:ascii="Arial" w:hAnsi="Arial" w:cs="Arial"/>
          <w:sz w:val="16"/>
          <w:szCs w:val="20"/>
        </w:rPr>
        <w:t xml:space="preserve"> не должна превышать 1 квадратный метр.</w:t>
      </w:r>
    </w:p>
    <w:p w:rsidR="00046B5B" w:rsidRPr="00182281" w:rsidRDefault="00046B5B" w:rsidP="00046B5B">
      <w:pPr>
        <w:spacing w:line="240" w:lineRule="auto"/>
        <w:ind w:firstLine="709"/>
        <w:contextualSpacing/>
        <w:jc w:val="both"/>
        <w:rPr>
          <w:rFonts w:ascii="Arial" w:hAnsi="Arial" w:cs="Arial"/>
          <w:sz w:val="16"/>
          <w:szCs w:val="20"/>
        </w:rPr>
      </w:pPr>
      <w:proofErr w:type="spellStart"/>
      <w:r w:rsidRPr="00182281">
        <w:rPr>
          <w:rFonts w:ascii="Arial" w:hAnsi="Arial" w:cs="Arial"/>
          <w:sz w:val="16"/>
          <w:szCs w:val="20"/>
        </w:rPr>
        <w:t>Штендер</w:t>
      </w:r>
      <w:proofErr w:type="spellEnd"/>
      <w:r w:rsidRPr="00182281">
        <w:rPr>
          <w:rFonts w:ascii="Arial" w:hAnsi="Arial" w:cs="Arial"/>
          <w:sz w:val="16"/>
          <w:szCs w:val="20"/>
        </w:rPr>
        <w:t xml:space="preserve"> может быть </w:t>
      </w:r>
      <w:proofErr w:type="gramStart"/>
      <w:r w:rsidRPr="00182281">
        <w:rPr>
          <w:rFonts w:ascii="Arial" w:hAnsi="Arial" w:cs="Arial"/>
          <w:sz w:val="16"/>
          <w:szCs w:val="20"/>
        </w:rPr>
        <w:t>размещен</w:t>
      </w:r>
      <w:proofErr w:type="gramEnd"/>
      <w:r w:rsidRPr="00182281">
        <w:rPr>
          <w:rFonts w:ascii="Arial" w:hAnsi="Arial" w:cs="Arial"/>
          <w:sz w:val="16"/>
          <w:szCs w:val="20"/>
        </w:rPr>
        <w:t xml:space="preserve"> на территории общего пользования только в часы работы предприятия;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lastRenderedPageBreak/>
        <w:t xml:space="preserve">6.2.2.  </w:t>
      </w:r>
      <w:proofErr w:type="gramStart"/>
      <w:r w:rsidRPr="00182281">
        <w:rPr>
          <w:rFonts w:ascii="Arial" w:hAnsi="Arial" w:cs="Arial"/>
          <w:sz w:val="16"/>
          <w:szCs w:val="20"/>
        </w:rPr>
        <w:t xml:space="preserve">Вывеска – средство размещения информации, конструкция (конструкции) в объемном или плоском исполнении, расположенная на фасаде здания, сооружения, содержащая наименование (фирменное наименование) организации (юридического лица, индивидуального предпринимателя), место ее нахождения (адрес) и режим работы. </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Вывеска может содержать сведения о профиле деятельности организации (юридического лица, индивидуального предпринимателя) и (или) виде реализуемых товаров, оказываемых услуг, коммерческое обозначение, товарный знак, номер телефона, наименование места происхождения товара, исключительное </w:t>
      </w:r>
      <w:proofErr w:type="gramStart"/>
      <w:r w:rsidRPr="00182281">
        <w:rPr>
          <w:rFonts w:ascii="Arial" w:hAnsi="Arial" w:cs="Arial"/>
          <w:sz w:val="16"/>
          <w:szCs w:val="20"/>
        </w:rPr>
        <w:t>право</w:t>
      </w:r>
      <w:proofErr w:type="gramEnd"/>
      <w:r w:rsidRPr="00182281">
        <w:rPr>
          <w:rFonts w:ascii="Arial" w:hAnsi="Arial" w:cs="Arial"/>
          <w:sz w:val="16"/>
          <w:szCs w:val="20"/>
        </w:rPr>
        <w:t xml:space="preserve"> на использование которого принадлежит правообладателю или его законному представителю.</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Вывески, размещаемые на конструктивных элементах фасадов зданий и сооружений, в том числе маркизах, навесах и козырьках, должны быть привязаны к </w:t>
      </w:r>
      <w:r w:rsidRPr="00182281">
        <w:rPr>
          <w:rFonts w:ascii="Arial" w:hAnsi="Arial" w:cs="Arial"/>
          <w:sz w:val="16"/>
          <w:szCs w:val="20"/>
        </w:rPr>
        <w:tab/>
        <w:t xml:space="preserve">композиционным осям конструктивных элементов фасадов зданий и сооружений и соответствовать стилистике </w:t>
      </w:r>
      <w:proofErr w:type="gramStart"/>
      <w:r w:rsidRPr="00182281">
        <w:rPr>
          <w:rFonts w:ascii="Arial" w:hAnsi="Arial" w:cs="Arial"/>
          <w:sz w:val="16"/>
          <w:szCs w:val="20"/>
        </w:rPr>
        <w:t>архитектурного решения</w:t>
      </w:r>
      <w:proofErr w:type="gramEnd"/>
      <w:r w:rsidRPr="00182281">
        <w:rPr>
          <w:rFonts w:ascii="Arial" w:hAnsi="Arial" w:cs="Arial"/>
          <w:sz w:val="16"/>
          <w:szCs w:val="20"/>
        </w:rPr>
        <w:t xml:space="preserve"> фасада.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bCs/>
          <w:sz w:val="16"/>
          <w:szCs w:val="20"/>
        </w:rPr>
        <w:t xml:space="preserve">Вывески должны иметь целостное, ненарушенное изображение. </w:t>
      </w:r>
      <w:r w:rsidRPr="00182281">
        <w:rPr>
          <w:rFonts w:ascii="Arial" w:hAnsi="Arial" w:cs="Arial"/>
          <w:sz w:val="16"/>
          <w:szCs w:val="20"/>
        </w:rPr>
        <w:t xml:space="preserve">Конструкции вывесок должны обеспечивать жесткость, прочность, стойкость, безопасность при эксплуатации, удобство выполнения монтажных и ремонтных </w:t>
      </w:r>
      <w:r w:rsidRPr="00182281">
        <w:rPr>
          <w:rFonts w:ascii="Arial" w:hAnsi="Arial" w:cs="Arial"/>
          <w:sz w:val="16"/>
          <w:szCs w:val="20"/>
        </w:rPr>
        <w:tab/>
        <w:t xml:space="preserve">работ. Вывески должны выполняться с учетом их собственного веса, выдерживать нагрузку согласно действительным государственным строительным нормам и отвечать государственным стандартам, санитарным нормам и требованиям пожарной, электрической и экологической безопасности. Узлы крепления вывесок к домам и сооружениям должны обеспечивать надежное крепление и быть защищены от несанкционированного подступа к ним.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Материалы, используемые при изготовлении вывесок, должны отвечать современным требованиям качества и дизайна. Предпочтительное изготовление вывесок в виде объемных коробов, отдельно стоящих букв и знаков без подложки, отдельно стоящих букв и знаков с подложкой.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Световое оформление вывесок не должно ослеплять участников дорожного движения, а также не должно освещать окна жилых домов и ослеплять жителей домов, на которых размещаются вывески, указатели. Устанавливаемая подсветка информационных конструкций (вывесок) не должна находиться в непосредственной близости от окон жилых домов, мешать полноценному отдыху жильцов.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Световые вывески должны включаться с наступлением темноты одновременно с уличным освещением.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Вывески не должны создавать препятствий для обслуживания, эксплуатации и ремонта домов и сооружений, на которых они располагаются.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Вывески и указатели должны размещаться с соблюдением требований техники безопасности и с обеспечением видимости дорожных знаков, светофоров, перекрестков, пешеходных переходов, остановок транспорта общего пользования и не воссоздавать изображение дорожных знаков. Вывески не должны создавать препятствий для свободного передвижения пешеходов.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Владелец вывески несет ответственность за установленную конструкцию, за соблюдение при ее размещении государственных стандартов, норм и правил конструктивной прочности, электротехнической и эксплуатационной безопасности, а также отвечает за безопасность при проведении работ по монтажу и демонтажу вывески, эксплуатацию и содержание ее в надлежащем санитарно-техническом состоянии.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В случае прекращения права заинтересованного лица на здание, сооружение либо помещения в нем, вывески и иные информационные конструкции подлежат демонтажу в течение 5 дней после прекращения права.</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z w:val="16"/>
          <w:szCs w:val="20"/>
        </w:rPr>
        <w:t>В составе вывесок допускается использование декоративных элементов, а также словесных, графических обозначений или их комбинаций (на русском языке или в русской транслитерации), зарегистрированных в установленном порядке в качестве товарных знаков или знаков обслуживания, при условии, что владелец информационной конструкции обладает правом на использование данного товарного знака или знака обслуживания, зарегистрированным в установленном законом порядке.</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Изображение декоративных элементов, а также товарных знаков и (или) знаков обслуживания не должно доминировать над информацией, размещенной в целях ориентирования потребителей.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Не допускается размещение в составе вывески развернутого ассортиментного перечня товаров, услуг; информации о конкретном товаре, позволяющей индивидуализировать товар среди ряда однородных товаров. При наличии указанной информации применяются положения и требования, установленные Федеральным законом от 13.03.2006 № 38-ФЗ «О рекламе».</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Каждым хозяйствующим субъектом на фасадах зданий и сооружений допустимо размещение не более двух вывесок (1-я вывеска содержит полный перечень сведений, согласно требованиям Федерального Закона «О защите прав потребителей», а 2-я – только наименование хозяйствующего субъекта). Не допускается размещение дополнительных вывесок с дублирующей и (или) дополняющей друг друга информацией.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Размещение вывесок на фасадах зданий и сооружений с одним или несколькими общими входами с большим количеством заинтересованных лиц допускается упорядоченно и комплексно на боковом фасаде, глухих стенах, или компактно на локальном участке фасада. </w:t>
      </w:r>
    </w:p>
    <w:p w:rsidR="00046B5B" w:rsidRPr="00182281" w:rsidRDefault="00046B5B" w:rsidP="00046B5B">
      <w:pPr>
        <w:spacing w:line="240" w:lineRule="auto"/>
        <w:ind w:firstLine="709"/>
        <w:contextualSpacing/>
        <w:jc w:val="both"/>
        <w:rPr>
          <w:rFonts w:ascii="Arial" w:hAnsi="Arial" w:cs="Arial"/>
          <w:bCs/>
          <w:sz w:val="16"/>
          <w:szCs w:val="20"/>
        </w:rPr>
      </w:pPr>
      <w:r w:rsidRPr="00182281">
        <w:rPr>
          <w:rFonts w:ascii="Arial" w:hAnsi="Arial" w:cs="Arial"/>
          <w:sz w:val="16"/>
          <w:szCs w:val="20"/>
        </w:rPr>
        <w:t>Вывески, в данном случае,</w:t>
      </w:r>
      <w:r w:rsidRPr="00182281">
        <w:rPr>
          <w:rFonts w:ascii="Arial" w:hAnsi="Arial" w:cs="Arial"/>
          <w:bCs/>
          <w:sz w:val="16"/>
          <w:szCs w:val="20"/>
        </w:rPr>
        <w:t xml:space="preserve"> должны быть одинакового размера, выполнены в одной стилистике и из одного материала.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Рекомендуется группировать сменные модули в настенном комплексе вывесок по этажам, а внутри одного этажа – по алфавиту.</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Место размещения вывески должно информировать потребителя о местонахождении предприятия и указывать место входа в него;</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Не допускается размещение вывесок:</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на оконных и дверных проемах с изменением их конфигурации, а также закрывая и перекрывая их;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путём непосредственного нанесения декоративных плёнок на поверхности остекления витрин, окон;</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 на ограждениях и плитах балконов, лоджий и эркерах;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4) в композиции архитектурных порталов, если это не предусмотрено </w:t>
      </w:r>
      <w:proofErr w:type="gramStart"/>
      <w:r w:rsidRPr="00182281">
        <w:rPr>
          <w:rFonts w:ascii="Arial" w:hAnsi="Arial" w:cs="Arial"/>
          <w:sz w:val="16"/>
          <w:szCs w:val="20"/>
        </w:rPr>
        <w:t>архитектурным решением</w:t>
      </w:r>
      <w:proofErr w:type="gramEnd"/>
      <w:r w:rsidRPr="00182281">
        <w:rPr>
          <w:rFonts w:ascii="Arial" w:hAnsi="Arial" w:cs="Arial"/>
          <w:sz w:val="16"/>
          <w:szCs w:val="20"/>
        </w:rPr>
        <w:t xml:space="preserve"> фасада;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 с помощью демонстрации информации на динамических системах смены изображений (</w:t>
      </w:r>
      <w:proofErr w:type="spellStart"/>
      <w:r w:rsidRPr="00182281">
        <w:rPr>
          <w:rFonts w:ascii="Arial" w:hAnsi="Arial" w:cs="Arial"/>
          <w:sz w:val="16"/>
          <w:szCs w:val="20"/>
        </w:rPr>
        <w:t>роллерные</w:t>
      </w:r>
      <w:proofErr w:type="spellEnd"/>
      <w:r w:rsidRPr="00182281">
        <w:rPr>
          <w:rFonts w:ascii="Arial" w:hAnsi="Arial" w:cs="Arial"/>
          <w:sz w:val="16"/>
          <w:szCs w:val="20"/>
        </w:rPr>
        <w:t xml:space="preserve"> системы, системы поворотных панелей - </w:t>
      </w:r>
      <w:proofErr w:type="spellStart"/>
      <w:r w:rsidRPr="00182281">
        <w:rPr>
          <w:rFonts w:ascii="Arial" w:hAnsi="Arial" w:cs="Arial"/>
          <w:sz w:val="16"/>
          <w:szCs w:val="20"/>
        </w:rPr>
        <w:t>призматроны</w:t>
      </w:r>
      <w:proofErr w:type="spellEnd"/>
      <w:r w:rsidRPr="00182281">
        <w:rPr>
          <w:rFonts w:ascii="Arial" w:hAnsi="Arial" w:cs="Arial"/>
          <w:sz w:val="16"/>
          <w:szCs w:val="20"/>
        </w:rPr>
        <w:t>) или с помощью изображения, демонстрируемого на электронных носителях (экраны (телевизоры), электронные табло (бегущая строка));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7) размещение вывесок на ограждающих конструкциях (заборах, шлагбаумах, ограждениях, перилах), за исключением </w:t>
      </w:r>
      <w:proofErr w:type="spellStart"/>
      <w:r w:rsidRPr="00182281">
        <w:rPr>
          <w:rFonts w:ascii="Arial" w:hAnsi="Arial" w:cs="Arial"/>
          <w:sz w:val="16"/>
          <w:szCs w:val="20"/>
        </w:rPr>
        <w:t>Режимки</w:t>
      </w:r>
      <w:proofErr w:type="spellEnd"/>
      <w:r w:rsidRPr="00182281">
        <w:rPr>
          <w:rFonts w:ascii="Arial" w:hAnsi="Arial" w:cs="Arial"/>
          <w:sz w:val="16"/>
          <w:szCs w:val="20"/>
        </w:rPr>
        <w:t xml:space="preserve">  (при входе на огороженные территории), а также единого комплекса вывесок (с названием хозяйствующих субъектов) для множества организаций на одной огражденной территории;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 замена остекления витрин световыми коробами или экранами;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и) на архитектурных деталях фасадов объектов (на колоннах, пилястрах, орнаментах, лепнине и др.)</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9) путем перекрытия (закрытия) указателей наименований улиц и номеров домов;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 на внешних поверхностях объектов незавершенного строительства.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 Указатель - средство размещения информации конструкция (конструкции) в объемном или плоском исполнении, указывающая наименование (фирменное наименование) и место нахождения организации (юридического лица, индивидуального предпринимателя).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Наземные указатели выполняются в одностороннем варианте, должны иметь декоративно оформленную обратную сторону.</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lastRenderedPageBreak/>
        <w:t>Указатели не должны иметь видимых элементов соединения различных частей конструкций.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В целях безопасности в эксплуатации указатели должны быть установлены на высоте не менее 2,5 метров над газонами и не менее 3-х метров над тротуарами и пешеходными зонами.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При размещении на опоре указатели должны быть ориентированы в сторону, противоположную проезжей части;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Размеры указателей, размещаемых на фасадах зданий, определяются архитектурными особенностями здания.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Конструкции указателей должны обеспечивать жесткость, прочность, стойкость, безопасность при эксплуатации, удобство выполнения монтажных и ремонтных работ. Указатели должны выполняться с учетом их собственного веса, выдерживать нагрузку согласно действительным государственным строительным нормам и отвечать государственным стандартам, санитарным нормам и требованиям пожарной и электрической и экологической безопасности. Узлы крепления указателей к домам и сооружениям должны обеспечивать надежное крепление и быть защищены от несанкционированного доступа к ним.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Указатели не должны создавать препятствий для обслуживания, эксплуатации и ремонта домов и сооружений, на которых они располагаются.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Не допускается размещение указателей: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на оконных и дверных проемах с изменением их конфигурации, а также закрывая и перекрывая их;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путём непосредственного нанесения декоративных плёнок на поверхности остекления витрин, окон;</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 на ограждениях и плитах балконов, лоджий и эркерах;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4) в композиции архитектурных порталов, если это не предусмотрено </w:t>
      </w:r>
      <w:proofErr w:type="gramStart"/>
      <w:r w:rsidRPr="00182281">
        <w:rPr>
          <w:rFonts w:ascii="Arial" w:hAnsi="Arial" w:cs="Arial"/>
          <w:sz w:val="16"/>
          <w:szCs w:val="20"/>
        </w:rPr>
        <w:t>архитектурным решением</w:t>
      </w:r>
      <w:proofErr w:type="gramEnd"/>
      <w:r w:rsidRPr="00182281">
        <w:rPr>
          <w:rFonts w:ascii="Arial" w:hAnsi="Arial" w:cs="Arial"/>
          <w:sz w:val="16"/>
          <w:szCs w:val="20"/>
        </w:rPr>
        <w:t xml:space="preserve"> фасада;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 с помощью демонстрации информации на динамических системах смены изображений (</w:t>
      </w:r>
      <w:proofErr w:type="spellStart"/>
      <w:r w:rsidRPr="00182281">
        <w:rPr>
          <w:rFonts w:ascii="Arial" w:hAnsi="Arial" w:cs="Arial"/>
          <w:sz w:val="16"/>
          <w:szCs w:val="20"/>
        </w:rPr>
        <w:t>роллерные</w:t>
      </w:r>
      <w:proofErr w:type="spellEnd"/>
      <w:r w:rsidRPr="00182281">
        <w:rPr>
          <w:rFonts w:ascii="Arial" w:hAnsi="Arial" w:cs="Arial"/>
          <w:sz w:val="16"/>
          <w:szCs w:val="20"/>
        </w:rPr>
        <w:t xml:space="preserve"> системы, системы поворотных панелей - </w:t>
      </w:r>
      <w:proofErr w:type="spellStart"/>
      <w:r w:rsidRPr="00182281">
        <w:rPr>
          <w:rFonts w:ascii="Arial" w:hAnsi="Arial" w:cs="Arial"/>
          <w:sz w:val="16"/>
          <w:szCs w:val="20"/>
        </w:rPr>
        <w:t>призматроны</w:t>
      </w:r>
      <w:proofErr w:type="spellEnd"/>
      <w:r w:rsidRPr="00182281">
        <w:rPr>
          <w:rFonts w:ascii="Arial" w:hAnsi="Arial" w:cs="Arial"/>
          <w:sz w:val="16"/>
          <w:szCs w:val="20"/>
        </w:rPr>
        <w:t>) или с помощью изображения, демонстрируемого на электронных носителях (экраны (телевизоры), электронные табло (бегущая строка));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 замена остекления витрин световыми коробами или экранами;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 на архитектурных деталях фасадов объектов (на колоннах, пилястрах, орнаментах, лепнине и др.)</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9) путем перекрытия (закрытия) указателей наименований улиц и номеров домов;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 на внешних поверхностях объектов незавершенного строительства.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6.2.3. Витрины - остекленная часть фасадов зданий, предназначенная для информации о товарах и услугах, реализуемых в данном предприятии.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Витрины должны иметь подсветку в темное время суток.</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Запрещается сплошное заклеивание, перекрытие остекления витрин/окон</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При размещении конструкции в витрине (с ее внутренней стороны) расстояние от остекления витрины до витринной конструкции должно составлять не менее 0,15 м.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Во внутреннем пространстве витрины (отдельной ее части) допускается размещение подвесных элементов с изображениями (</w:t>
      </w:r>
      <w:proofErr w:type="spellStart"/>
      <w:r w:rsidRPr="00182281">
        <w:rPr>
          <w:rFonts w:ascii="Arial" w:hAnsi="Arial" w:cs="Arial"/>
          <w:sz w:val="16"/>
          <w:szCs w:val="20"/>
        </w:rPr>
        <w:t>лайтбоксов</w:t>
      </w:r>
      <w:proofErr w:type="spellEnd"/>
      <w:r w:rsidRPr="00182281">
        <w:rPr>
          <w:rFonts w:ascii="Arial" w:hAnsi="Arial" w:cs="Arial"/>
          <w:sz w:val="16"/>
          <w:szCs w:val="20"/>
        </w:rPr>
        <w:t>, планшетов и др.) с общей максимальной площадью, не превышающей 50 %  площади остекления витрины (отдельной ее части).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Допускается размещение информации о снижении цен на манекенах, установленных в витринах, на время сезонных распродаж.</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Не допускается: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 сплошное декорирование витрины любыми непрозрачными покрытиями;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2) размещение любых видов информационных конструкций с креплением на ограждения витрин, приямков и на защитные решетки окон;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 размещение информации о снижении цен (других аналогичных акций) непосредственно на остеклении витрин/окон.</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 устройство в витринах конструкций в виде электронных носителей – табло, экранов (телевизоров).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6.3. Средства размещения информации не должны создавать помех для прохода пешеходов и механизированной уборки улиц и тротуаров.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6.3.1. Не допускается размещение средств размещения информации: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на оконных и дверных проемах с изменением их конфигурации, а также закрывая и перекрывая их;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на ограждениях и плитах балконов, лоджий и эркерах;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3) в композиции архитектурных порталов, если это не предусмотрено </w:t>
      </w:r>
      <w:proofErr w:type="gramStart"/>
      <w:r w:rsidRPr="00182281">
        <w:rPr>
          <w:rFonts w:ascii="Arial" w:hAnsi="Arial" w:cs="Arial"/>
          <w:sz w:val="16"/>
          <w:szCs w:val="20"/>
        </w:rPr>
        <w:t>архитектурным решением</w:t>
      </w:r>
      <w:proofErr w:type="gramEnd"/>
      <w:r w:rsidRPr="00182281">
        <w:rPr>
          <w:rFonts w:ascii="Arial" w:hAnsi="Arial" w:cs="Arial"/>
          <w:sz w:val="16"/>
          <w:szCs w:val="20"/>
        </w:rPr>
        <w:t xml:space="preserve"> фасада;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 размещение на ограждающих конструкциях (заборах, шлагбаумах, ограждениях, перилах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 на архитектурных деталях фасадов объектов (на колоннах, пилястрах, орнаментах, лепнине и др.)</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 путем перекрытия (закрытия) указателей наименований улиц и номеров домов;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 на внешних поверхностях объектов незавершенного строительства.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9) на транспортных средствах, использующихся исключительно или преимущественно в качестве передвижных средств размещения информации, в том числе переоборудование транспортных сре</w:t>
      </w:r>
      <w:proofErr w:type="gramStart"/>
      <w:r w:rsidRPr="00182281">
        <w:rPr>
          <w:rFonts w:ascii="Arial" w:hAnsi="Arial" w:cs="Arial"/>
          <w:sz w:val="16"/>
          <w:szCs w:val="20"/>
        </w:rPr>
        <w:t>дств дл</w:t>
      </w:r>
      <w:proofErr w:type="gramEnd"/>
      <w:r w:rsidRPr="00182281">
        <w:rPr>
          <w:rFonts w:ascii="Arial" w:hAnsi="Arial" w:cs="Arial"/>
          <w:sz w:val="16"/>
          <w:szCs w:val="20"/>
        </w:rPr>
        <w:t>я размещения информации,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6.4. Владелец рекламной конструкции обязан содержать ее в надлежащем состоянии (без механических повреждений, очищенными от грязи, пыли, а также от надписей, не имеющих отношения к размещаемой информации, и при необходимости </w:t>
      </w:r>
      <w:proofErr w:type="gramStart"/>
      <w:r w:rsidRPr="00182281">
        <w:rPr>
          <w:rFonts w:ascii="Arial" w:hAnsi="Arial" w:cs="Arial"/>
          <w:sz w:val="16"/>
          <w:szCs w:val="20"/>
        </w:rPr>
        <w:t>окрашенным</w:t>
      </w:r>
      <w:proofErr w:type="gramEnd"/>
      <w:r w:rsidRPr="00182281">
        <w:rPr>
          <w:rFonts w:ascii="Arial" w:hAnsi="Arial" w:cs="Arial"/>
          <w:sz w:val="16"/>
          <w:szCs w:val="20"/>
        </w:rPr>
        <w:t>) и в соответствии с документами, необходимыми для установки рекламной конструкции.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6.5. Фундаменты отдельно стоящих рекламных конструкций, выступающие над уровнем земли, должны быть облицованы декоративной плиткой или иным образом декоративно оформлены по согласованию с администрацией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6.6. Стойки отдельно стоящих рекламных конструкций должны быть окрашены в нейтральный цвет.</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6.7. Рекламная конструкция, отдельно стоящая на земельном участке, должна иметь маркировку с указанием реквизитов владельца, сведений о разрешении (дата выдачи,  № разрешения, срока окончания разрешения).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6.8. Не допускается: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эксплуатация рекламного изображения с нарушением целостности, а также эксплуатация рекламной конструкции без рекламного поля;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отсутствие остекления, если таковое предполагается, наличие ржавчины и следов расклейки на опорах.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6.9. Устранение нарушений при эксплуатации рекламных конструкций производится не позднее чем в трехдневный срок со дня его обнаружения.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6.10. Владелец средства размещения информации обязан восстановить благоустройство территории (газона, асфальтового покрытия) в срок не более пяти дней с момента установки средства размещения информации.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6.11. Незаконно установленное средство размещения информации подлежит демонтажу не позднее чем в трехдневный срок со дня его обнаружения. Демонтаж осуществляется за счет владельца средства размещения информации. Владелец средства размещения информации в срок, не превышающий трех дней со дня демонтажа, обязан восстановить </w:t>
      </w:r>
      <w:r w:rsidRPr="00182281">
        <w:rPr>
          <w:rFonts w:ascii="Arial" w:hAnsi="Arial" w:cs="Arial"/>
          <w:sz w:val="16"/>
          <w:szCs w:val="20"/>
        </w:rPr>
        <w:lastRenderedPageBreak/>
        <w:t>место установки средства размещения информации в том виде, в котором оно было до установки средства размещения информации.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6.12. Если техническое состояние средства размещения информации представляет угрозу безопасности граждан и имуществу, его владелец обязан произвести демонтаж конструкции незамедлительно после получения предписания.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6.13. Запрещается нанесение надписей, рисунков, размещение объявлений, листовок рекламного и не рекламного характера, а также иных информационных материалов в неустановленных администрацией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046B5B" w:rsidRPr="00182281" w:rsidRDefault="00046B5B" w:rsidP="00046B5B">
      <w:pPr>
        <w:spacing w:line="240" w:lineRule="auto"/>
        <w:ind w:firstLine="709"/>
        <w:contextualSpacing/>
        <w:jc w:val="both"/>
        <w:rPr>
          <w:rFonts w:ascii="Arial" w:eastAsia="Arial Unicode MS" w:hAnsi="Arial" w:cs="Arial"/>
          <w:kern w:val="2"/>
          <w:sz w:val="16"/>
          <w:szCs w:val="20"/>
        </w:rPr>
      </w:pPr>
      <w:r w:rsidRPr="00182281">
        <w:rPr>
          <w:rFonts w:ascii="Arial" w:hAnsi="Arial" w:cs="Arial"/>
          <w:sz w:val="16"/>
          <w:szCs w:val="20"/>
        </w:rPr>
        <w:t>Расклейка газет, афиш, плакатов, различного рода объявлений осуществляется только на специально установленных стендах</w:t>
      </w:r>
      <w:r w:rsidRPr="00182281">
        <w:rPr>
          <w:rFonts w:ascii="Arial" w:eastAsia="Arial Unicode MS" w:hAnsi="Arial" w:cs="Arial"/>
          <w:kern w:val="2"/>
          <w:sz w:val="16"/>
          <w:szCs w:val="20"/>
        </w:rPr>
        <w:t>.</w:t>
      </w:r>
    </w:p>
    <w:p w:rsidR="00046B5B" w:rsidRPr="00182281" w:rsidRDefault="00046B5B" w:rsidP="00046B5B">
      <w:pPr>
        <w:pStyle w:val="ConsPlusNormal"/>
        <w:widowControl/>
        <w:spacing w:after="200"/>
        <w:ind w:firstLine="709"/>
        <w:contextualSpacing/>
        <w:jc w:val="center"/>
        <w:rPr>
          <w:sz w:val="16"/>
        </w:rPr>
      </w:pPr>
      <w:r w:rsidRPr="00182281">
        <w:rPr>
          <w:sz w:val="16"/>
        </w:rPr>
        <w:t xml:space="preserve">Раздел  </w:t>
      </w:r>
      <w:r w:rsidRPr="00182281">
        <w:rPr>
          <w:sz w:val="16"/>
          <w:lang w:val="en-US"/>
        </w:rPr>
        <w:t>VII</w:t>
      </w:r>
      <w:r w:rsidRPr="00182281">
        <w:rPr>
          <w:sz w:val="16"/>
        </w:rPr>
        <w:t>. Содержание и охрана зелёных насаждений</w:t>
      </w:r>
    </w:p>
    <w:p w:rsidR="00046B5B" w:rsidRPr="00182281" w:rsidRDefault="00046B5B" w:rsidP="00046B5B">
      <w:pPr>
        <w:pStyle w:val="ConsPlusNormal"/>
        <w:widowControl/>
        <w:spacing w:after="200"/>
        <w:ind w:firstLine="709"/>
        <w:contextualSpacing/>
        <w:jc w:val="center"/>
        <w:rPr>
          <w:sz w:val="16"/>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7.1.Организации и физические лица, имеющие зеленые насаждения и газоны на  территориях организаций и домовладений соответственно, обязаны: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7.1.1. Обеспечивать уход  за насаждениями, производить рыхление приствольных кругов, поливку, уборку поросли, в летний период вести скашивание газонов и зеленых массивов;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7.1.2. </w:t>
      </w:r>
      <w:proofErr w:type="gramStart"/>
      <w:r w:rsidRPr="00182281">
        <w:rPr>
          <w:rFonts w:ascii="Arial" w:hAnsi="Arial" w:cs="Arial"/>
          <w:sz w:val="16"/>
          <w:szCs w:val="20"/>
        </w:rPr>
        <w:t xml:space="preserve">В течение года обеспечить проведение необходимых мер по борьбе с вредителями и болезнями зеленых насаждений, в том числе уборку сухостоя, вырезку сухих и  поломанных веток и сучьев, замазку ран и дупел на деревьях, доводить до сведения уполномоченных органов местного самоуправления администрации </w:t>
      </w:r>
      <w:proofErr w:type="spellStart"/>
      <w:r w:rsidRPr="00182281">
        <w:rPr>
          <w:rFonts w:ascii="Arial" w:hAnsi="Arial" w:cs="Arial"/>
          <w:sz w:val="16"/>
          <w:szCs w:val="20"/>
        </w:rPr>
        <w:t>Тимошинского</w:t>
      </w:r>
      <w:proofErr w:type="spellEnd"/>
      <w:r w:rsidRPr="00182281">
        <w:rPr>
          <w:rFonts w:ascii="Arial" w:hAnsi="Arial" w:cs="Arial"/>
          <w:sz w:val="16"/>
          <w:szCs w:val="20"/>
        </w:rPr>
        <w:t xml:space="preserve"> сельского поселения о случаях массового появления на  зеленых насаждениях вредителей растений;</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7.2. </w:t>
      </w:r>
      <w:proofErr w:type="gramStart"/>
      <w:r w:rsidRPr="00182281">
        <w:rPr>
          <w:rFonts w:ascii="Arial" w:hAnsi="Arial" w:cs="Arial"/>
          <w:sz w:val="16"/>
          <w:szCs w:val="20"/>
        </w:rPr>
        <w:t xml:space="preserve">Во всех случаях снос и пересадку деревьев и кустарников, изменение планировки газонов, сети дорожек, площадок на территории общего пользования  производить только с разрешения  администрации </w:t>
      </w:r>
      <w:proofErr w:type="spellStart"/>
      <w:r w:rsidRPr="00182281">
        <w:rPr>
          <w:rFonts w:ascii="Arial" w:hAnsi="Arial" w:cs="Arial"/>
          <w:color w:val="000000"/>
          <w:sz w:val="16"/>
          <w:szCs w:val="20"/>
        </w:rPr>
        <w:t>Макарьевского</w:t>
      </w:r>
      <w:proofErr w:type="spellEnd"/>
      <w:r w:rsidRPr="00182281">
        <w:rPr>
          <w:rFonts w:ascii="Arial" w:hAnsi="Arial" w:cs="Arial"/>
          <w:color w:val="000000"/>
          <w:sz w:val="16"/>
          <w:szCs w:val="20"/>
        </w:rPr>
        <w:t xml:space="preserve"> муниципального района</w:t>
      </w:r>
      <w:r w:rsidRPr="00182281">
        <w:rPr>
          <w:rFonts w:ascii="Arial" w:hAnsi="Arial" w:cs="Arial"/>
          <w:sz w:val="16"/>
          <w:szCs w:val="20"/>
        </w:rPr>
        <w:t xml:space="preserve"> в соответствии с административным регламентом администрации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Костромской области о предоставлении муниципальной услуги «Выдача разрешений на рубку (обрезку) древесно-кустарниковой растительности и ликвидацию травяного покрова, в том числе в электронном виде». </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7.3. На территории зеленых насаждений, в садах, скверах, парках, бульварах запрещается: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7.3.1. Ходить и ездить по цветникам, клумбам, ездить по газонам, ставить машины, бытовки, складировать на них любые материалы, устраивать стоянки автомашин, мотоциклов;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7.3.2. Устраивать свалки мусора, снега и льда за исключением чистого снега от расчистки садово-парковых дорожек;</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7.3.3. Ломать деревья, кусты, срывать ветки, цветы.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7.3.4. Добывать из деревьев сок, смолу, делать надрезы и наносить другие механические повреждения;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7.3.5. Разжигать костры, жечь сухие листья и ветки деревьев, нарушать правила пожарной безопасности;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z w:val="16"/>
          <w:szCs w:val="20"/>
        </w:rPr>
        <w:t xml:space="preserve">7.3.6. </w:t>
      </w:r>
      <w:r w:rsidRPr="00182281">
        <w:rPr>
          <w:rFonts w:ascii="Arial" w:hAnsi="Arial" w:cs="Arial"/>
          <w:spacing w:val="2"/>
          <w:sz w:val="16"/>
          <w:szCs w:val="20"/>
        </w:rPr>
        <w:t>Стирать белье, а также купать животных в водоемах, расположенных на территории зеленых насаждений;</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7.5.7. Пасти скот;</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7.5.8.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7.5.9. Производить строительные и ремонтные работы без ограждения насаждений щитами, гарантирующими защиту их от повреждений;</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7.5.10. .Обнажать корни деревьев на расстоянии ближе 1,5 метров от ствола и засыпать шейки деревьев землей или строительным мусором;</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7.5.11. Складировать на территории зеленых насаждений материалы, способствующие распространению вредителей зеленых насаждений;</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7.5.12. Добывать растительную землю, песок и производить другие раскопки;</w:t>
      </w:r>
    </w:p>
    <w:p w:rsidR="00046B5B" w:rsidRPr="00182281" w:rsidRDefault="00046B5B" w:rsidP="00046B5B">
      <w:pPr>
        <w:spacing w:line="240" w:lineRule="auto"/>
        <w:ind w:firstLine="709"/>
        <w:contextualSpacing/>
        <w:jc w:val="both"/>
        <w:rPr>
          <w:rFonts w:ascii="Arial" w:hAnsi="Arial" w:cs="Arial"/>
          <w:color w:val="FF0000"/>
          <w:sz w:val="16"/>
          <w:szCs w:val="20"/>
        </w:rPr>
      </w:pPr>
      <w:r w:rsidRPr="00182281">
        <w:rPr>
          <w:rFonts w:ascii="Arial" w:hAnsi="Arial" w:cs="Arial"/>
          <w:color w:val="000000"/>
          <w:spacing w:val="2"/>
          <w:sz w:val="16"/>
          <w:szCs w:val="20"/>
        </w:rPr>
        <w:t>7.5.13. Выгуливать и отпускать с поводка собак в парках, лесопарках, скверах и иных территориях зеленых насаждений;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7.4. Запрещается вырубка деревьев, кустарников на землях, не входящих в лесной фонд.</w:t>
      </w:r>
    </w:p>
    <w:p w:rsidR="00046B5B" w:rsidRPr="00182281" w:rsidRDefault="00046B5B" w:rsidP="00046B5B">
      <w:pPr>
        <w:spacing w:line="240" w:lineRule="auto"/>
        <w:ind w:firstLine="709"/>
        <w:contextualSpacing/>
        <w:jc w:val="both"/>
        <w:rPr>
          <w:rFonts w:ascii="Arial" w:hAnsi="Arial" w:cs="Arial"/>
          <w:sz w:val="16"/>
          <w:szCs w:val="20"/>
          <w:highlight w:val="white"/>
        </w:rPr>
      </w:pPr>
      <w:r w:rsidRPr="00182281">
        <w:rPr>
          <w:rFonts w:ascii="Arial" w:hAnsi="Arial" w:cs="Arial"/>
          <w:sz w:val="16"/>
          <w:szCs w:val="20"/>
          <w:highlight w:val="white"/>
        </w:rPr>
        <w:t xml:space="preserve">7.5. Текущий уход за зелёными насаждениями, находящимися вне территорий домовладений, и территорий организаций должна производить специализированная служба по договору с администрацией. Спиливание таких деревьев производиться так же силами и финансовыми средствами бюджета городского поселения город Макарьев. Необходимость обрезки и спиливания зелёных насаждений согласовывается с  администрацией </w:t>
      </w:r>
      <w:proofErr w:type="spellStart"/>
      <w:r w:rsidRPr="00182281">
        <w:rPr>
          <w:rFonts w:ascii="Arial" w:hAnsi="Arial" w:cs="Arial"/>
          <w:sz w:val="16"/>
          <w:szCs w:val="20"/>
          <w:highlight w:val="white"/>
        </w:rPr>
        <w:t>Макарьевского</w:t>
      </w:r>
      <w:proofErr w:type="spellEnd"/>
      <w:r w:rsidRPr="00182281">
        <w:rPr>
          <w:rFonts w:ascii="Arial" w:hAnsi="Arial" w:cs="Arial"/>
          <w:sz w:val="16"/>
          <w:szCs w:val="20"/>
          <w:highlight w:val="white"/>
        </w:rPr>
        <w:t xml:space="preserve"> муниципального района.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7.6. Разрешение на вырубку зеленых насаждений выдается при условии компенсационной высадки зеленых насаждений или ком</w:t>
      </w:r>
      <w:r w:rsidRPr="00182281">
        <w:rPr>
          <w:rFonts w:ascii="Arial" w:hAnsi="Arial" w:cs="Arial"/>
          <w:sz w:val="16"/>
          <w:szCs w:val="20"/>
        </w:rPr>
        <w:softHyphen/>
        <w:t>пенсации в установленном порядке стоимости подлежащих сносу зеленых насаждений.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7.7. Компенсационная высадка производится из расчета посад</w:t>
      </w:r>
      <w:r w:rsidRPr="00182281">
        <w:rPr>
          <w:rFonts w:ascii="Arial" w:hAnsi="Arial" w:cs="Arial"/>
          <w:sz w:val="16"/>
          <w:szCs w:val="20"/>
        </w:rPr>
        <w:softHyphen/>
        <w:t xml:space="preserve">ки не менее трех зеленых насаждений взамен каждого подлежащего сносу, и производства </w:t>
      </w:r>
      <w:proofErr w:type="spellStart"/>
      <w:r w:rsidRPr="00182281">
        <w:rPr>
          <w:rFonts w:ascii="Arial" w:hAnsi="Arial" w:cs="Arial"/>
          <w:sz w:val="16"/>
          <w:szCs w:val="20"/>
        </w:rPr>
        <w:t>уходных</w:t>
      </w:r>
      <w:proofErr w:type="spellEnd"/>
      <w:r w:rsidRPr="00182281">
        <w:rPr>
          <w:rFonts w:ascii="Arial" w:hAnsi="Arial" w:cs="Arial"/>
          <w:sz w:val="16"/>
          <w:szCs w:val="20"/>
        </w:rPr>
        <w:t xml:space="preserve"> работ за ними сроком до трех лет, либо до полной приживаемости. </w:t>
      </w:r>
      <w:r w:rsidRPr="00182281">
        <w:rPr>
          <w:rFonts w:ascii="Arial" w:hAnsi="Arial" w:cs="Arial"/>
          <w:sz w:val="16"/>
          <w:szCs w:val="20"/>
          <w:highlight w:val="white"/>
        </w:rPr>
        <w:t xml:space="preserve">Место компенсационной высадки согласовывается с администрацией </w:t>
      </w:r>
      <w:proofErr w:type="spellStart"/>
      <w:r w:rsidRPr="00182281">
        <w:rPr>
          <w:rFonts w:ascii="Arial" w:hAnsi="Arial" w:cs="Arial"/>
          <w:sz w:val="16"/>
          <w:szCs w:val="20"/>
          <w:highlight w:val="white"/>
        </w:rPr>
        <w:t>Макарьевского</w:t>
      </w:r>
      <w:proofErr w:type="spellEnd"/>
      <w:r w:rsidRPr="00182281">
        <w:rPr>
          <w:rFonts w:ascii="Arial" w:hAnsi="Arial" w:cs="Arial"/>
          <w:sz w:val="16"/>
          <w:szCs w:val="20"/>
          <w:highlight w:val="white"/>
        </w:rPr>
        <w:t xml:space="preserve"> муниципального района.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7.8. Компенсационная стоимость за снос одного дерева листвен</w:t>
      </w:r>
      <w:r w:rsidRPr="00182281">
        <w:rPr>
          <w:rFonts w:ascii="Arial" w:hAnsi="Arial" w:cs="Arial"/>
          <w:sz w:val="16"/>
          <w:szCs w:val="20"/>
        </w:rPr>
        <w:softHyphen/>
        <w:t xml:space="preserve">ной породы или кустарника рассчитывается </w:t>
      </w:r>
      <w:proofErr w:type="gramStart"/>
      <w:r w:rsidRPr="00182281">
        <w:rPr>
          <w:rFonts w:ascii="Arial" w:hAnsi="Arial" w:cs="Arial"/>
          <w:sz w:val="16"/>
          <w:szCs w:val="20"/>
        </w:rPr>
        <w:t>согласно порядка</w:t>
      </w:r>
      <w:proofErr w:type="gramEnd"/>
      <w:r w:rsidRPr="00182281">
        <w:rPr>
          <w:rFonts w:ascii="Arial" w:hAnsi="Arial" w:cs="Arial"/>
          <w:sz w:val="16"/>
          <w:szCs w:val="20"/>
        </w:rPr>
        <w:t xml:space="preserve"> возмещения вреда, причиняемого повреждением или уничтожением зелёных насаждений  утверждённого Решением Совета депутатов городского поселения город Макарьев.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7.9. Режим охраны природоохранных зон регулируется действующим законодательством.</w:t>
      </w:r>
    </w:p>
    <w:p w:rsidR="00046B5B" w:rsidRPr="00182281" w:rsidRDefault="00046B5B" w:rsidP="00046B5B">
      <w:pPr>
        <w:spacing w:line="240" w:lineRule="auto"/>
        <w:ind w:firstLine="709"/>
        <w:contextualSpacing/>
        <w:jc w:val="both"/>
        <w:rPr>
          <w:rFonts w:ascii="Arial" w:eastAsia="Arial Unicode MS" w:hAnsi="Arial" w:cs="Arial"/>
          <w:color w:val="4F6228" w:themeColor="accent3" w:themeShade="80"/>
          <w:kern w:val="2"/>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VIII. Содержание подземных и наземных коммуникаций, инженерного оборудования жилых домов, зданий и сооружений.</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8.1. Наружные инженерные коммуникации (тепловые сети, газопровод,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Обеспечение наличия наружной изоляции наземных линий теплосети, </w:t>
      </w:r>
      <w:proofErr w:type="spellStart"/>
      <w:r w:rsidRPr="00182281">
        <w:rPr>
          <w:rFonts w:ascii="Arial" w:hAnsi="Arial" w:cs="Arial"/>
          <w:sz w:val="16"/>
          <w:szCs w:val="20"/>
        </w:rPr>
        <w:t>газо</w:t>
      </w:r>
      <w:proofErr w:type="spellEnd"/>
      <w:r w:rsidRPr="00182281">
        <w:rPr>
          <w:rFonts w:ascii="Arial" w:hAnsi="Arial" w:cs="Arial"/>
          <w:sz w:val="16"/>
          <w:szCs w:val="20"/>
        </w:rPr>
        <w:t>-, топливо-, водопроводов, проведение (своевременное проведение) профилактических обследований указанных объектов, их очистки, покраски и ремонта, за исключением случаев, предусмотренных Кодексом Российской Федерации об административных правонарушениях.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z w:val="16"/>
          <w:szCs w:val="20"/>
        </w:rPr>
        <w:t>У теплотрасс не допускается размещать следующие древесные породы: липа, клен, сирень, жимолость - ближе 2 метров, тополь, боярышник, лиственница, береза - ближе 3-4 метров.</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8.2.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8.3. В случае проведения ремонта инженерных коммуникаций размер прилегающей территории может быть увеличен на основании правового акта администрации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8.4. </w:t>
      </w:r>
      <w:proofErr w:type="gramStart"/>
      <w:r w:rsidRPr="00182281">
        <w:rPr>
          <w:rFonts w:ascii="Arial" w:hAnsi="Arial" w:cs="Arial"/>
          <w:sz w:val="16"/>
          <w:szCs w:val="20"/>
        </w:rPr>
        <w:t xml:space="preserve">Не допускается повреждение наземных частей смотровых и дожде приемных колодцев, линий теплотрасс, </w:t>
      </w:r>
      <w:proofErr w:type="spellStart"/>
      <w:r w:rsidRPr="00182281">
        <w:rPr>
          <w:rFonts w:ascii="Arial" w:hAnsi="Arial" w:cs="Arial"/>
          <w:sz w:val="16"/>
          <w:szCs w:val="20"/>
        </w:rPr>
        <w:t>газо</w:t>
      </w:r>
      <w:proofErr w:type="spellEnd"/>
      <w:r w:rsidRPr="00182281">
        <w:rPr>
          <w:rFonts w:ascii="Arial" w:hAnsi="Arial" w:cs="Arial"/>
          <w:sz w:val="16"/>
          <w:szCs w:val="20"/>
        </w:rPr>
        <w:t>-, топливо-, водопроводов, линий электропередачи и их изоляции, иных наземных частей линейных сооружений и коммуникаций.</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lastRenderedPageBreak/>
        <w:t>8.5. Организации и физические лица обязаны: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8.5.1. Содержать в исправном состоянии и обеспечивать бесперебойную работу систем инженерного оборудования и подземных коммуникаций. Колодцы (водопроводные, канализационные, газовые, теплосети, ливне приемники и др.) должны быть маркированы с указанием принадлежности;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8.5.2. До начала отопительного сезона промыть, </w:t>
      </w:r>
      <w:proofErr w:type="spellStart"/>
      <w:r w:rsidRPr="00182281">
        <w:rPr>
          <w:rFonts w:ascii="Arial" w:hAnsi="Arial" w:cs="Arial"/>
          <w:sz w:val="16"/>
          <w:szCs w:val="20"/>
        </w:rPr>
        <w:t>опрессовать</w:t>
      </w:r>
      <w:proofErr w:type="spellEnd"/>
      <w:r w:rsidRPr="00182281">
        <w:rPr>
          <w:rFonts w:ascii="Arial" w:hAnsi="Arial" w:cs="Arial"/>
          <w:sz w:val="16"/>
          <w:szCs w:val="20"/>
        </w:rPr>
        <w:t xml:space="preserve"> и подготовить системы центрального отопления;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8.5.3. Не допускать затопления и загрязнения подвалов и прилегающих территорий стоками </w:t>
      </w:r>
      <w:proofErr w:type="spellStart"/>
      <w:r w:rsidRPr="00182281">
        <w:rPr>
          <w:rFonts w:ascii="Arial" w:hAnsi="Arial" w:cs="Arial"/>
          <w:sz w:val="16"/>
          <w:szCs w:val="20"/>
        </w:rPr>
        <w:t>хозфекальной</w:t>
      </w:r>
      <w:proofErr w:type="spellEnd"/>
      <w:r w:rsidRPr="00182281">
        <w:rPr>
          <w:rFonts w:ascii="Arial" w:hAnsi="Arial" w:cs="Arial"/>
          <w:sz w:val="16"/>
          <w:szCs w:val="20"/>
        </w:rPr>
        <w:t xml:space="preserve"> канализации и другими водами. Последствия аварийных затоплений и растеканий стоков </w:t>
      </w:r>
      <w:proofErr w:type="spellStart"/>
      <w:r w:rsidRPr="00182281">
        <w:rPr>
          <w:rFonts w:ascii="Arial" w:hAnsi="Arial" w:cs="Arial"/>
          <w:sz w:val="16"/>
          <w:szCs w:val="20"/>
        </w:rPr>
        <w:t>хозфекальной</w:t>
      </w:r>
      <w:proofErr w:type="spellEnd"/>
      <w:r w:rsidRPr="00182281">
        <w:rPr>
          <w:rFonts w:ascii="Arial" w:hAnsi="Arial" w:cs="Arial"/>
          <w:sz w:val="16"/>
          <w:szCs w:val="20"/>
        </w:rPr>
        <w:t xml:space="preserve"> канализации должны незамедлительно устраняться.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 В целях поддержания нормальных условий эксплуатации городского водопровода, канализации, теплотрасс, газопроводов, телефонных и кабельных линий (в дальнейшем именуемых - подземные коммуникации), организациям и физическим лицам запрещается: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8.6.1. открывать люки колодцев и регулировать задвижки на подземных коммуникациях, за исключением эксплуатирующих эти сети организаций;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8.6.2. производить какие-либо работы на подземных коммуникациях и под ЛЭП без разрешения собственников, владельцев;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8.6.3. возводить на подземных коммуникациях и под ЛЭП какие-либо постоянные или временные постройки.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8.6.4. заваливать трассы водопровода, канализации, теплотрассы строительными материалами, мусором и т.п.</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8.6.5. оставлять колодцы с неплотно закрытыми и разбитыми крышками, со  сдвинутыми люками, отводить поверхностные (дождевые и от снеготаяния) воды, а также сливать нечистоты из ассенизационных машин и бочек в канализационные и другие колодцы;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8.6.6. производить разбор из водопроводных колонок через шланги;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8.6.7. производить разборку  водоразборных колонок.</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8.7. При производстве аварийных работ по ремонту подземных коммуникаций допускается осуществлять откачку воды в близлежащую ливневую канализацию.</w:t>
      </w:r>
    </w:p>
    <w:p w:rsidR="00046B5B" w:rsidRPr="00182281" w:rsidRDefault="00046B5B" w:rsidP="00046B5B">
      <w:pPr>
        <w:spacing w:line="240" w:lineRule="auto"/>
        <w:ind w:firstLine="709"/>
        <w:contextualSpacing/>
        <w:jc w:val="both"/>
        <w:rPr>
          <w:rFonts w:ascii="Arial" w:eastAsia="Arial Unicode MS" w:hAnsi="Arial" w:cs="Arial"/>
          <w:kern w:val="2"/>
          <w:sz w:val="16"/>
          <w:szCs w:val="20"/>
        </w:rPr>
      </w:pPr>
      <w:r w:rsidRPr="00182281">
        <w:rPr>
          <w:rFonts w:ascii="Arial" w:eastAsia="Arial Unicode MS" w:hAnsi="Arial" w:cs="Arial"/>
          <w:kern w:val="2"/>
          <w:sz w:val="16"/>
          <w:szCs w:val="20"/>
        </w:rPr>
        <w:t>8.8. Владельцы подземных инженерных коммуникаций обязаны производить ремонт асфальтобетонного покрытия в случае просадок, провалов и разрушения дорожного покрытия в радиусе 1 метра от внешнего края крышки люка (решетки) колодца.</w:t>
      </w:r>
    </w:p>
    <w:p w:rsidR="00046B5B" w:rsidRPr="00182281" w:rsidRDefault="00046B5B" w:rsidP="00046B5B">
      <w:pPr>
        <w:spacing w:line="240" w:lineRule="auto"/>
        <w:ind w:firstLine="709"/>
        <w:contextualSpacing/>
        <w:jc w:val="both"/>
        <w:rPr>
          <w:rFonts w:ascii="Arial" w:hAnsi="Arial" w:cs="Arial"/>
          <w:bCs/>
          <w:sz w:val="16"/>
          <w:szCs w:val="20"/>
        </w:rPr>
      </w:pPr>
      <w:r w:rsidRPr="00182281">
        <w:rPr>
          <w:rFonts w:ascii="Arial" w:hAnsi="Arial" w:cs="Arial"/>
          <w:bCs/>
          <w:sz w:val="16"/>
          <w:szCs w:val="20"/>
        </w:rPr>
        <w:t>8.9. Мусор, а также элементы объекта, подлежащего сносу, вывозятся лицом, производящим снос, не позднее следующего дня после окончания работ по сносу.</w:t>
      </w:r>
    </w:p>
    <w:p w:rsidR="00046B5B" w:rsidRPr="00182281" w:rsidRDefault="00046B5B" w:rsidP="00046B5B">
      <w:pPr>
        <w:spacing w:line="240" w:lineRule="auto"/>
        <w:ind w:firstLine="709"/>
        <w:contextualSpacing/>
        <w:jc w:val="both"/>
        <w:rPr>
          <w:rFonts w:ascii="Arial" w:eastAsia="Arial Unicode MS" w:hAnsi="Arial" w:cs="Arial"/>
          <w:kern w:val="2"/>
          <w:sz w:val="16"/>
          <w:szCs w:val="20"/>
        </w:rPr>
      </w:pPr>
      <w:r w:rsidRPr="00182281">
        <w:rPr>
          <w:rFonts w:ascii="Arial" w:hAnsi="Arial" w:cs="Arial"/>
          <w:bCs/>
          <w:sz w:val="16"/>
          <w:szCs w:val="20"/>
        </w:rPr>
        <w:t xml:space="preserve">8.10. </w:t>
      </w:r>
      <w:r w:rsidRPr="00182281">
        <w:rPr>
          <w:rFonts w:ascii="Arial" w:eastAsia="Arial Unicode MS" w:hAnsi="Arial" w:cs="Arial"/>
          <w:kern w:val="2"/>
          <w:sz w:val="16"/>
          <w:szCs w:val="20"/>
        </w:rPr>
        <w:t>В процессе производства ремонтных, аварийно-восстановительных и иных видов работ место производства работ должно быть огорожено сплошными щитами без проемов, не иметь поврежденных участков, отклонений от вертикали, посторонних наклеек, объявлений и надписей. На ограждениях устанавливается освещение, табличка с наименованием организации, производящей работы, фамилией ответственного за производство работ лица, номером телефона организации.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kern w:val="2"/>
          <w:sz w:val="16"/>
          <w:szCs w:val="20"/>
        </w:rPr>
        <w:t xml:space="preserve">8.11. </w:t>
      </w:r>
      <w:r w:rsidRPr="00182281">
        <w:rPr>
          <w:rFonts w:ascii="Arial" w:hAnsi="Arial" w:cs="Arial"/>
          <w:sz w:val="16"/>
          <w:szCs w:val="20"/>
        </w:rPr>
        <w:t>Физические и юридические лица,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(далее - абонент) обязаны: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8.11.1.  заключить договор водоотведения с гарантирующей организацией либо договор с организацией, осуществляющей вывоз хозяйственно-бытовых сточных вод и имеющей договор водоотведения с гарантирующей организацией, а также хранить документы, подтверждающие надлежащее исполнение обязанности по сбору и вывозу  хозяйственно-бытовых сточных вод;</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kern w:val="2"/>
          <w:sz w:val="16"/>
          <w:szCs w:val="20"/>
        </w:rPr>
        <w:t>8.11.2. о</w:t>
      </w:r>
      <w:r w:rsidRPr="00182281">
        <w:rPr>
          <w:rFonts w:ascii="Arial" w:hAnsi="Arial" w:cs="Arial"/>
          <w:sz w:val="16"/>
          <w:szCs w:val="20"/>
        </w:rPr>
        <w:t>беспечить вывоз и сброс хозяйственно-бытовых сточных вод в установленных местах в объеме равном объему воды, поданной этому абоненту из всех источников водоснабжения (без учета расхода воды при использовании земельного участка и надворных построек), посредств.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8.12. Для сбора хозяйственно-бытовых сточных вод в </w:t>
      </w:r>
      <w:proofErr w:type="spellStart"/>
      <w:r w:rsidRPr="00182281">
        <w:rPr>
          <w:rFonts w:ascii="Arial" w:hAnsi="Arial" w:cs="Arial"/>
          <w:sz w:val="16"/>
          <w:szCs w:val="20"/>
        </w:rPr>
        <w:t>неканализованных</w:t>
      </w:r>
      <w:proofErr w:type="spellEnd"/>
      <w:r w:rsidRPr="00182281">
        <w:rPr>
          <w:rFonts w:ascii="Arial" w:hAnsi="Arial" w:cs="Arial"/>
          <w:sz w:val="16"/>
          <w:szCs w:val="20"/>
        </w:rPr>
        <w:t xml:space="preserve"> объектах капитального строительства устраивается водонепроницаемый выгреб, который располагается в границах земельного участка, на котором расположен жилой дом.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kern w:val="2"/>
          <w:sz w:val="16"/>
          <w:szCs w:val="20"/>
        </w:rPr>
        <w:t>8.13.</w:t>
      </w:r>
      <w:r w:rsidRPr="00182281">
        <w:rPr>
          <w:rFonts w:ascii="Arial" w:hAnsi="Arial" w:cs="Arial"/>
          <w:sz w:val="16"/>
          <w:szCs w:val="20"/>
        </w:rPr>
        <w:t xml:space="preserve"> В условиях децентрализованного водоснабжения выгребы должны быть удалены от колодцев и каптажей родников на расстояние не менее 50 метров.</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kern w:val="2"/>
          <w:sz w:val="16"/>
          <w:szCs w:val="20"/>
        </w:rPr>
        <w:t xml:space="preserve">8.14. </w:t>
      </w:r>
      <w:r w:rsidRPr="00182281">
        <w:rPr>
          <w:rFonts w:ascii="Arial" w:hAnsi="Arial" w:cs="Arial"/>
          <w:sz w:val="16"/>
          <w:szCs w:val="20"/>
        </w:rPr>
        <w:t>К выгребу должна быть обеспечена возможность подъезда ассенизационной машины.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kern w:val="2"/>
          <w:sz w:val="16"/>
          <w:szCs w:val="20"/>
        </w:rPr>
        <w:t xml:space="preserve">8.15. </w:t>
      </w:r>
      <w:r w:rsidRPr="00182281">
        <w:rPr>
          <w:rFonts w:ascii="Arial" w:hAnsi="Arial" w:cs="Arial"/>
          <w:sz w:val="16"/>
          <w:szCs w:val="20"/>
        </w:rPr>
        <w:t>Хозяйственно-бытовые сточные воды собираются в выгребе и вывозятся по мере накопления, но не реже одного раза в полгода. Уровень наполнения выгреба не должен превышать 0,35 м от поверхности земли.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kern w:val="2"/>
          <w:sz w:val="16"/>
          <w:szCs w:val="20"/>
        </w:rPr>
        <w:t xml:space="preserve">8.16. </w:t>
      </w:r>
      <w:r w:rsidRPr="00182281">
        <w:rPr>
          <w:rFonts w:ascii="Arial" w:hAnsi="Arial" w:cs="Arial"/>
          <w:sz w:val="16"/>
          <w:szCs w:val="20"/>
        </w:rPr>
        <w:t>Запрещается устройство и эксплуатация дренирующих выгребов, а также выпуск стоков открытым способом в дренажные канавы, приемные лотки дождевых вод, проезжую часть, водные объекты и рельеф местности.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8.17. Хозяйственно-бытовые сточные воды вывозятся на сливную станцию или специально отведенное место, согласно договору водоотведения. Запрещается вывозить хозяйственно-бытовые сточные воды на другие, не предназначенные для этого места.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eastAsia="Arial Unicode MS" w:hAnsi="Arial" w:cs="Arial"/>
          <w:kern w:val="2"/>
          <w:sz w:val="16"/>
          <w:szCs w:val="20"/>
        </w:rPr>
        <w:t>8.18.</w:t>
      </w:r>
      <w:r w:rsidRPr="00182281">
        <w:rPr>
          <w:rFonts w:ascii="Arial" w:hAnsi="Arial" w:cs="Arial"/>
          <w:sz w:val="16"/>
          <w:szCs w:val="20"/>
        </w:rPr>
        <w:t xml:space="preserve"> Все работы, связанные со сбором, транспортировкой, выгрузкой хозяйственно-бытовых сточных вод должны быть механизированы и герметизированы.</w:t>
      </w:r>
    </w:p>
    <w:p w:rsidR="00046B5B" w:rsidRPr="00182281" w:rsidRDefault="00046B5B" w:rsidP="00046B5B">
      <w:pPr>
        <w:spacing w:line="240" w:lineRule="auto"/>
        <w:ind w:firstLine="709"/>
        <w:contextualSpacing/>
        <w:jc w:val="both"/>
        <w:rPr>
          <w:rFonts w:ascii="Arial" w:eastAsia="Arial Unicode MS" w:hAnsi="Arial" w:cs="Arial"/>
          <w:kern w:val="2"/>
          <w:sz w:val="16"/>
          <w:szCs w:val="20"/>
        </w:rPr>
      </w:pPr>
      <w:r w:rsidRPr="00182281">
        <w:rPr>
          <w:rFonts w:ascii="Arial" w:eastAsia="Arial Unicode MS" w:hAnsi="Arial" w:cs="Arial"/>
          <w:kern w:val="2"/>
          <w:sz w:val="16"/>
          <w:szCs w:val="20"/>
        </w:rPr>
        <w:t>8.19.  Транспортирование хозяйственно-бытовых сточных вод следует производить в специально оборудованном транспорте, исключающем возможности потерь по пути следования, а также загрязнения окружающей среды, в порядке, предусмотренном действующими нормативными правовыми актами.</w:t>
      </w:r>
    </w:p>
    <w:p w:rsidR="00046B5B" w:rsidRPr="00182281" w:rsidRDefault="00046B5B" w:rsidP="00046B5B">
      <w:pPr>
        <w:spacing w:line="240" w:lineRule="auto"/>
        <w:ind w:firstLine="709"/>
        <w:contextualSpacing/>
        <w:jc w:val="both"/>
        <w:rPr>
          <w:rFonts w:ascii="Arial" w:eastAsia="Arial Unicode MS" w:hAnsi="Arial" w:cs="Arial"/>
          <w:kern w:val="2"/>
          <w:sz w:val="16"/>
          <w:szCs w:val="20"/>
        </w:rPr>
      </w:pPr>
    </w:p>
    <w:p w:rsidR="00046B5B" w:rsidRPr="00182281" w:rsidRDefault="00046B5B" w:rsidP="00046B5B">
      <w:pPr>
        <w:spacing w:line="240" w:lineRule="auto"/>
        <w:ind w:firstLine="709"/>
        <w:contextualSpacing/>
        <w:jc w:val="center"/>
        <w:rPr>
          <w:rFonts w:ascii="Arial" w:eastAsia="Arial Unicode MS" w:hAnsi="Arial" w:cs="Arial"/>
          <w:sz w:val="16"/>
          <w:szCs w:val="20"/>
        </w:rPr>
      </w:pPr>
      <w:r w:rsidRPr="00182281">
        <w:rPr>
          <w:rFonts w:ascii="Arial" w:eastAsia="Arial Unicode MS" w:hAnsi="Arial" w:cs="Arial"/>
          <w:sz w:val="16"/>
          <w:szCs w:val="20"/>
        </w:rPr>
        <w:t xml:space="preserve">Раздел IX.  </w:t>
      </w:r>
      <w:r w:rsidRPr="00182281">
        <w:rPr>
          <w:rStyle w:val="apple-converted-space"/>
          <w:rFonts w:ascii="Arial" w:hAnsi="Arial" w:cs="Arial"/>
          <w:bCs/>
          <w:spacing w:val="2"/>
          <w:sz w:val="16"/>
          <w:szCs w:val="20"/>
        </w:rPr>
        <w:t> </w:t>
      </w:r>
      <w:r w:rsidRPr="00182281">
        <w:rPr>
          <w:rFonts w:ascii="Arial" w:hAnsi="Arial" w:cs="Arial"/>
          <w:bCs/>
          <w:spacing w:val="2"/>
          <w:sz w:val="16"/>
          <w:szCs w:val="20"/>
        </w:rPr>
        <w:t>Обеспечение чистоты при производстве земляных, ремонтных, строительных и иных видов работ, перевозке строительных материалов и строительного мусора, п</w:t>
      </w:r>
      <w:r w:rsidRPr="00182281">
        <w:rPr>
          <w:rFonts w:ascii="Arial" w:eastAsia="Arial Unicode MS" w:hAnsi="Arial" w:cs="Arial"/>
          <w:sz w:val="16"/>
          <w:szCs w:val="20"/>
        </w:rPr>
        <w:t>равила производства работ по прокладке и устройству подземных коммуникаций, нулевых циклов зданий и сооружений.</w:t>
      </w:r>
    </w:p>
    <w:p w:rsidR="00046B5B" w:rsidRPr="00182281" w:rsidRDefault="00046B5B" w:rsidP="00046B5B">
      <w:pPr>
        <w:spacing w:line="240" w:lineRule="auto"/>
        <w:ind w:firstLine="709"/>
        <w:contextualSpacing/>
        <w:jc w:val="center"/>
        <w:rPr>
          <w:rFonts w:ascii="Arial" w:eastAsia="Arial Unicode MS" w:hAnsi="Arial" w:cs="Arial"/>
          <w:sz w:val="16"/>
          <w:szCs w:val="20"/>
        </w:rPr>
      </w:pPr>
    </w:p>
    <w:p w:rsidR="00046B5B" w:rsidRPr="00182281" w:rsidRDefault="00046B5B" w:rsidP="00046B5B">
      <w:pPr>
        <w:spacing w:line="240" w:lineRule="auto"/>
        <w:ind w:firstLine="709"/>
        <w:contextualSpacing/>
        <w:jc w:val="both"/>
        <w:rPr>
          <w:rFonts w:ascii="Arial" w:eastAsia="Arial Unicode MS" w:hAnsi="Arial" w:cs="Arial"/>
          <w:sz w:val="16"/>
          <w:szCs w:val="20"/>
        </w:rPr>
      </w:pPr>
      <w:r w:rsidRPr="00182281">
        <w:rPr>
          <w:rFonts w:ascii="Arial" w:eastAsia="Arial Unicode MS" w:hAnsi="Arial" w:cs="Arial"/>
          <w:sz w:val="16"/>
          <w:szCs w:val="20"/>
        </w:rPr>
        <w:t xml:space="preserve">9.1. До начала производства работ по прокладке подземных коммуникаций и нулевых циклов зданий и сооружений необходимо получить разрешение в администрации </w:t>
      </w:r>
      <w:proofErr w:type="spellStart"/>
      <w:r w:rsidRPr="00182281">
        <w:rPr>
          <w:rFonts w:ascii="Arial" w:eastAsia="Arial Unicode MS" w:hAnsi="Arial" w:cs="Arial"/>
          <w:sz w:val="16"/>
          <w:szCs w:val="20"/>
        </w:rPr>
        <w:t>Макарьевского</w:t>
      </w:r>
      <w:proofErr w:type="spellEnd"/>
      <w:r w:rsidRPr="00182281">
        <w:rPr>
          <w:rFonts w:ascii="Arial" w:eastAsia="Arial Unicode MS" w:hAnsi="Arial" w:cs="Arial"/>
          <w:sz w:val="16"/>
          <w:szCs w:val="20"/>
        </w:rPr>
        <w:t xml:space="preserve"> муниципального района.</w:t>
      </w:r>
    </w:p>
    <w:p w:rsidR="00046B5B" w:rsidRPr="00182281" w:rsidRDefault="00046B5B" w:rsidP="00046B5B">
      <w:pPr>
        <w:spacing w:line="240" w:lineRule="auto"/>
        <w:ind w:firstLine="709"/>
        <w:contextualSpacing/>
        <w:jc w:val="both"/>
        <w:rPr>
          <w:rFonts w:ascii="Arial" w:eastAsia="Arial Unicode MS" w:hAnsi="Arial" w:cs="Arial"/>
          <w:sz w:val="16"/>
          <w:szCs w:val="20"/>
        </w:rPr>
      </w:pPr>
      <w:r w:rsidRPr="00182281">
        <w:rPr>
          <w:rFonts w:ascii="Arial" w:eastAsia="Arial Unicode MS" w:hAnsi="Arial" w:cs="Arial"/>
          <w:sz w:val="16"/>
          <w:szCs w:val="20"/>
        </w:rPr>
        <w:t xml:space="preserve">9.2. Строительство водопроводных сооружений, сетей и домовых вводов (до водомера), а так же присоединение новых водопроводных линий к существующим сетям допускается по проектам, составленным с действующими техническими условиями, согласованными со службами РЭС, </w:t>
      </w:r>
      <w:proofErr w:type="spellStart"/>
      <w:r w:rsidRPr="00182281">
        <w:rPr>
          <w:rFonts w:ascii="Arial" w:eastAsia="Arial Unicode MS" w:hAnsi="Arial" w:cs="Arial"/>
          <w:sz w:val="16"/>
          <w:szCs w:val="20"/>
        </w:rPr>
        <w:t>Ростелеком</w:t>
      </w:r>
      <w:proofErr w:type="spellEnd"/>
      <w:r w:rsidRPr="00182281">
        <w:rPr>
          <w:rFonts w:ascii="Arial" w:eastAsia="Arial Unicode MS" w:hAnsi="Arial" w:cs="Arial"/>
          <w:sz w:val="16"/>
          <w:szCs w:val="20"/>
        </w:rPr>
        <w:t>, ГИБДД, отделом архитектуры и  строительства администрации муниципального района.</w:t>
      </w:r>
    </w:p>
    <w:p w:rsidR="00046B5B" w:rsidRPr="00182281" w:rsidRDefault="00046B5B" w:rsidP="00046B5B">
      <w:pPr>
        <w:spacing w:line="240" w:lineRule="auto"/>
        <w:ind w:firstLine="709"/>
        <w:contextualSpacing/>
        <w:jc w:val="both"/>
        <w:rPr>
          <w:rFonts w:ascii="Arial" w:eastAsia="Arial Unicode MS" w:hAnsi="Arial" w:cs="Arial"/>
          <w:sz w:val="16"/>
          <w:szCs w:val="20"/>
        </w:rPr>
      </w:pPr>
      <w:r w:rsidRPr="00182281">
        <w:rPr>
          <w:rFonts w:ascii="Arial" w:eastAsia="Arial Unicode MS" w:hAnsi="Arial" w:cs="Arial"/>
          <w:sz w:val="16"/>
          <w:szCs w:val="20"/>
        </w:rPr>
        <w:t>9.3. Каждое домовладение (предприятие, организация), потребляющее воду из городского водопровода, обязано  иметь водомер для учёта количества воды.</w:t>
      </w:r>
    </w:p>
    <w:p w:rsidR="00046B5B" w:rsidRPr="00182281" w:rsidRDefault="00046B5B" w:rsidP="00046B5B">
      <w:pPr>
        <w:spacing w:line="240" w:lineRule="auto"/>
        <w:ind w:firstLine="709"/>
        <w:contextualSpacing/>
        <w:jc w:val="both"/>
        <w:rPr>
          <w:rFonts w:ascii="Arial" w:eastAsia="Arial Unicode MS" w:hAnsi="Arial" w:cs="Arial"/>
          <w:sz w:val="16"/>
          <w:szCs w:val="20"/>
        </w:rPr>
      </w:pPr>
      <w:r w:rsidRPr="00182281">
        <w:rPr>
          <w:rFonts w:ascii="Arial" w:eastAsia="Arial Unicode MS" w:hAnsi="Arial" w:cs="Arial"/>
          <w:sz w:val="16"/>
          <w:szCs w:val="20"/>
        </w:rPr>
        <w:t>9.4. Спускаться в водопроводные колодцы кому-либо, кроме эксплуатирующей их организации, запрещается.</w:t>
      </w:r>
    </w:p>
    <w:p w:rsidR="00046B5B" w:rsidRPr="00182281" w:rsidRDefault="00046B5B" w:rsidP="00046B5B">
      <w:pPr>
        <w:spacing w:line="240" w:lineRule="auto"/>
        <w:ind w:firstLine="709"/>
        <w:contextualSpacing/>
        <w:jc w:val="both"/>
        <w:rPr>
          <w:rFonts w:ascii="Arial" w:eastAsia="Arial Unicode MS" w:hAnsi="Arial" w:cs="Arial"/>
          <w:sz w:val="16"/>
          <w:szCs w:val="20"/>
        </w:rPr>
      </w:pPr>
      <w:r w:rsidRPr="00182281">
        <w:rPr>
          <w:rFonts w:ascii="Arial" w:eastAsia="Arial Unicode MS" w:hAnsi="Arial" w:cs="Arial"/>
          <w:sz w:val="16"/>
          <w:szCs w:val="20"/>
        </w:rPr>
        <w:t xml:space="preserve">9.5. Выдача разрешений на земляные работы на улицах, площадях, проездах, связанные с работой по водопроводу, канализации, газу, телефону и т.д. и </w:t>
      </w:r>
      <w:proofErr w:type="gramStart"/>
      <w:r w:rsidRPr="00182281">
        <w:rPr>
          <w:rFonts w:ascii="Arial" w:eastAsia="Arial Unicode MS" w:hAnsi="Arial" w:cs="Arial"/>
          <w:sz w:val="16"/>
          <w:szCs w:val="20"/>
        </w:rPr>
        <w:t>контроль за</w:t>
      </w:r>
      <w:proofErr w:type="gramEnd"/>
      <w:r w:rsidRPr="00182281">
        <w:rPr>
          <w:rFonts w:ascii="Arial" w:eastAsia="Arial Unicode MS" w:hAnsi="Arial" w:cs="Arial"/>
          <w:sz w:val="16"/>
          <w:szCs w:val="20"/>
        </w:rPr>
        <w:t xml:space="preserve"> соблюдением действующих правил по производству земляных работ производится  администрацией </w:t>
      </w:r>
      <w:proofErr w:type="spellStart"/>
      <w:r w:rsidRPr="00182281">
        <w:rPr>
          <w:rFonts w:ascii="Arial" w:eastAsia="Arial Unicode MS" w:hAnsi="Arial" w:cs="Arial"/>
          <w:sz w:val="16"/>
          <w:szCs w:val="20"/>
        </w:rPr>
        <w:t>Макарьевского</w:t>
      </w:r>
      <w:proofErr w:type="spellEnd"/>
      <w:r w:rsidRPr="00182281">
        <w:rPr>
          <w:rFonts w:ascii="Arial" w:eastAsia="Arial Unicode MS" w:hAnsi="Arial" w:cs="Arial"/>
          <w:sz w:val="16"/>
          <w:szCs w:val="20"/>
        </w:rPr>
        <w:t xml:space="preserve"> муниципального района</w:t>
      </w:r>
    </w:p>
    <w:p w:rsidR="00046B5B" w:rsidRPr="00182281" w:rsidRDefault="00046B5B" w:rsidP="00046B5B">
      <w:pPr>
        <w:spacing w:line="240" w:lineRule="auto"/>
        <w:ind w:firstLine="709"/>
        <w:contextualSpacing/>
        <w:jc w:val="both"/>
        <w:rPr>
          <w:rFonts w:ascii="Arial" w:eastAsia="Arial Unicode MS" w:hAnsi="Arial" w:cs="Arial"/>
          <w:sz w:val="16"/>
          <w:szCs w:val="20"/>
        </w:rPr>
      </w:pPr>
      <w:r w:rsidRPr="00182281">
        <w:rPr>
          <w:rFonts w:ascii="Arial" w:eastAsia="Arial Unicode MS" w:hAnsi="Arial" w:cs="Arial"/>
          <w:sz w:val="16"/>
          <w:szCs w:val="20"/>
        </w:rPr>
        <w:t>9.6. Благоустройство территорий после проведения земляных работ к частным домовладениям, разравнивание земли, посадка при необходимости зелёных насаждений должна производиться самими жителями или специализированной службой   за счёт средств домовладельцев.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eastAsia="Arial Unicode MS" w:hAnsi="Arial" w:cs="Arial"/>
          <w:sz w:val="16"/>
          <w:szCs w:val="20"/>
        </w:rPr>
        <w:lastRenderedPageBreak/>
        <w:t xml:space="preserve">9.7. </w:t>
      </w:r>
      <w:r w:rsidRPr="00182281">
        <w:rPr>
          <w:rFonts w:ascii="Arial" w:hAnsi="Arial" w:cs="Arial"/>
          <w:spacing w:val="2"/>
          <w:sz w:val="16"/>
          <w:szCs w:val="20"/>
        </w:rPr>
        <w:t>Строительные объекты и площадки, карьеры, организации по производству строительных материалов (далее в настоящей части - объекты) в обязательном порядке должны оборудоваться подъездными дорогами, имеющими твердое  покрытие до дороги общего пользования.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9.8. 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9.9. На территории строительной площадки не допускается непредусмотренное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9.10.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9.11. 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Ограждения строительных площадок и мест разрытия должны выполняться в соответствии со строительными нормами и правилами сплошными щитами без проемов.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На ограждениях устанавливается табличка с наименованием организации, производящей работы, фамилией ответственного за производство работ лица, номером телефона организации. </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По периметру ограждений строительной площадки и мест разрытия должно быть установлено освещение.</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9.12. Строительный мусор и грунт со строительных площадок должны вывозиться регулярно в специально отведенные для этого места, согласованные с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w:t>
      </w:r>
      <w:proofErr w:type="spellStart"/>
      <w:r w:rsidRPr="00182281">
        <w:rPr>
          <w:rFonts w:ascii="Arial" w:hAnsi="Arial" w:cs="Arial"/>
          <w:spacing w:val="2"/>
          <w:sz w:val="16"/>
          <w:szCs w:val="20"/>
        </w:rPr>
        <w:t>мунципального</w:t>
      </w:r>
      <w:proofErr w:type="spellEnd"/>
      <w:r w:rsidRPr="00182281">
        <w:rPr>
          <w:rFonts w:ascii="Arial" w:hAnsi="Arial" w:cs="Arial"/>
          <w:spacing w:val="2"/>
          <w:sz w:val="16"/>
          <w:szCs w:val="20"/>
        </w:rPr>
        <w:t xml:space="preserve"> района.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Запрещается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Вывоз отходов, использованных стройматериалов, образовавшихся во время ремонта в жилых и нежилых помещениях, зданиях, осуществляется в специально отведенные для этого места лицами, производившими этот ремонт, своими силами или по договору со специализированной организацией.</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w:t>
      </w:r>
    </w:p>
    <w:p w:rsidR="00046B5B" w:rsidRPr="00182281" w:rsidRDefault="00046B5B" w:rsidP="00046B5B">
      <w:pPr>
        <w:spacing w:line="240" w:lineRule="auto"/>
        <w:ind w:firstLine="709"/>
        <w:contextualSpacing/>
        <w:jc w:val="both"/>
        <w:rPr>
          <w:rFonts w:ascii="Arial" w:hAnsi="Arial" w:cs="Arial"/>
          <w:spacing w:val="2"/>
          <w:sz w:val="16"/>
          <w:szCs w:val="20"/>
        </w:rPr>
      </w:pPr>
      <w:proofErr w:type="gramStart"/>
      <w:r w:rsidRPr="00182281">
        <w:rPr>
          <w:rFonts w:ascii="Arial" w:hAnsi="Arial" w:cs="Arial"/>
          <w:spacing w:val="2"/>
          <w:sz w:val="16"/>
          <w:szCs w:val="20"/>
        </w:rPr>
        <w:t xml:space="preserve">При необходимости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или реконструкции на землях или земельных участках, находящихся в государственной или муниципальной собственности, заинтересованное лицо обращается за получением разрешения на использование земель или земельного участка, находящихся в государственной или муниципальной собственности, в уполномоченный орган. </w:t>
      </w:r>
      <w:proofErr w:type="gramEnd"/>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9.13.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9.14. Разборка подлежащих сносу строений должна производиться в установленные администрацией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муниципального района сроки. Мусор, а также элементы объекта, подлежащего сносу, вывозятся лицом, производящим снос, не позднее следующего дня после окончания работ по сносу.</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9.15.  Площадка после сноса строений должна быть в 2-недельный срок спланирована и благоустроена.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9.16. При производстве ремонтных, строительных и иных видов работ запрещается: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9.16.1.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9.16.2. Производить откачку воды из колодцев, траншей, котлованов непосредственно на тротуары и проезжую часть улиц;</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9.16.3. оставлять землю и строительный мусор после окончания работ;</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9.16.4. Занимать излишнюю площадь под складирование, ограждение работ сверх установленных границ;</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9.16.5. Загромождать проходы и въезды на дворовую территорию, нарушать нормальный проезд транспорта и движение пешеходов;</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9.16.6.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9.17. В случае возникновения аварии при производстве земляных, ремонтных, строительных и иных работ производитель работ обязан незамедлительно:</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9.17.1. Вызвать на место производства работ представителей организаций, эксплуатирующих действующие подземные коммуникации и сооружения;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9.17.2. Направить сообщение об аварии в Единую дежурно-диспетчерскую службу </w:t>
      </w:r>
      <w:proofErr w:type="spellStart"/>
      <w:r w:rsidRPr="00182281">
        <w:rPr>
          <w:rFonts w:ascii="Arial" w:hAnsi="Arial" w:cs="Arial"/>
          <w:spacing w:val="2"/>
          <w:sz w:val="16"/>
          <w:szCs w:val="20"/>
        </w:rPr>
        <w:t>Макарьевского</w:t>
      </w:r>
      <w:proofErr w:type="spellEnd"/>
      <w:r w:rsidRPr="00182281">
        <w:rPr>
          <w:rFonts w:ascii="Arial" w:hAnsi="Arial" w:cs="Arial"/>
          <w:spacing w:val="2"/>
          <w:sz w:val="16"/>
          <w:szCs w:val="20"/>
        </w:rPr>
        <w:t xml:space="preserve"> </w:t>
      </w:r>
      <w:proofErr w:type="spellStart"/>
      <w:r w:rsidRPr="00182281">
        <w:rPr>
          <w:rFonts w:ascii="Arial" w:hAnsi="Arial" w:cs="Arial"/>
          <w:spacing w:val="2"/>
          <w:sz w:val="16"/>
          <w:szCs w:val="20"/>
        </w:rPr>
        <w:t>мунципального</w:t>
      </w:r>
      <w:proofErr w:type="spellEnd"/>
      <w:r w:rsidRPr="00182281">
        <w:rPr>
          <w:rFonts w:ascii="Arial" w:hAnsi="Arial" w:cs="Arial"/>
          <w:spacing w:val="2"/>
          <w:sz w:val="16"/>
          <w:szCs w:val="20"/>
        </w:rPr>
        <w:t xml:space="preserve"> района;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9.18.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обустройства.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9.19. Вывоз отходов асфальтобетона, грунта, образовавшихся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 Складирование отходов асфальтобетона, грунта, образовавшихся при проведении дорожно-ремонтных работ, на проезжей части дорог, на газонах или участках с зелеными насаждениями запрещается.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9.20.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p>
    <w:p w:rsidR="00046B5B" w:rsidRPr="00182281" w:rsidRDefault="00046B5B" w:rsidP="00046B5B">
      <w:pPr>
        <w:spacing w:line="240" w:lineRule="auto"/>
        <w:ind w:firstLine="709"/>
        <w:contextualSpacing/>
        <w:jc w:val="both"/>
        <w:rPr>
          <w:rFonts w:ascii="Arial" w:hAnsi="Arial" w:cs="Arial"/>
          <w:spacing w:val="2"/>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X. Содержание и эксплуатация дорог. Проезд транспорта.</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10.1. В целях обеспечения сохранности покрытия дорог и тротуаров, искусственных сооружений и других объектов благоустройства городского поселения город Макарьев запрещается: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движение по автомобильным дорогам городского поселения город Макарьев с твердым покрытием всех видов транспорта на гусеничном ходу и с цепями противоскольжения на колесах;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транспортировка груза волоком;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3) движение по улицам городского поселения город Макарьев всех видов транспорта в грязном виде;</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 откачка воды при ремонте коммуникаций на проезжую часть улиц и дорог;</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 сбрасывание при погрузо-разгрузочных работах и складирование на автомобильных дорогах рельс, бревен, проката, труб, кирпича и других тяжелых предметов;</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z w:val="16"/>
          <w:szCs w:val="20"/>
        </w:rPr>
        <w:lastRenderedPageBreak/>
        <w:t>6) движение транспортных средств всех марок, в том числе тракторов и самоходных машин, прицепов, с осевой нагрузкой на одиночную ось свыше 2,5 тонн и с разрешенной максимальной (полной допустимой) массой более 8,0 тонн, в период временного ограничения движения транспортных средств при возникновении неблагоприятных природно-климатических условий без разрешения на право временного проезда транспортного средства по улицам городского поселения город Макарьев, выданного</w:t>
      </w:r>
      <w:proofErr w:type="gramEnd"/>
      <w:r w:rsidRPr="00182281">
        <w:rPr>
          <w:rFonts w:ascii="Arial" w:hAnsi="Arial" w:cs="Arial"/>
          <w:sz w:val="16"/>
          <w:szCs w:val="20"/>
        </w:rPr>
        <w:t xml:space="preserve"> администрацией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 движение и стоянка большегрузного транспорта на внутриквартальных пешеходных дорожках, тротуарах.</w:t>
      </w:r>
    </w:p>
    <w:p w:rsidR="00046B5B" w:rsidRPr="00182281" w:rsidRDefault="00046B5B" w:rsidP="00046B5B">
      <w:pPr>
        <w:spacing w:line="240" w:lineRule="auto"/>
        <w:ind w:firstLine="709"/>
        <w:contextualSpacing/>
        <w:jc w:val="both"/>
        <w:rPr>
          <w:rFonts w:ascii="Arial" w:hAnsi="Arial" w:cs="Arial"/>
          <w:spacing w:val="2"/>
          <w:sz w:val="16"/>
          <w:szCs w:val="20"/>
          <w:highlight w:val="white"/>
        </w:rPr>
      </w:pPr>
      <w:r w:rsidRPr="00182281">
        <w:rPr>
          <w:rFonts w:ascii="Arial" w:hAnsi="Arial" w:cs="Arial"/>
          <w:sz w:val="16"/>
          <w:szCs w:val="20"/>
        </w:rPr>
        <w:t xml:space="preserve">8) </w:t>
      </w:r>
      <w:r w:rsidRPr="00182281">
        <w:rPr>
          <w:rFonts w:ascii="Arial" w:hAnsi="Arial" w:cs="Arial"/>
          <w:spacing w:val="2"/>
          <w:sz w:val="16"/>
          <w:szCs w:val="20"/>
          <w:shd w:val="clear" w:color="auto" w:fill="FFFFFF"/>
        </w:rPr>
        <w:t>размещение транспортных средств на газонах, участках с зелеными насаждениями;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pacing w:val="2"/>
          <w:sz w:val="16"/>
          <w:szCs w:val="20"/>
          <w:shd w:val="clear" w:color="auto" w:fill="FFFFFF"/>
        </w:rPr>
        <w:t>9) размещение транспортных средств на детских и спортивных площадках.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10.2.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с момента обнаружения повреждения или разрушения восстановить организациям, в ведении которых находятся коммуникации.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10.3. Строительные организации обязаны устраивать дороги с твердым покрытием в местах выезда со стройплощадки на асфальтированные улицы и содержать их в чистоте.</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10.4. Должностные лица транспортных организаций и организаций-владельцев транспорта и механизмов, складов, баз, предприятий массовой погрузки обязаны обеспечить чистоту и исправность машин и механизмов, не допускать вывоз грунта, грязи на дороги и придомовые территории, для чего устраивать очистное оборудование выездов, механическую и ручную очистку, мойку и др.</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10.5. Не допускается перевозка сыпучих и жидких грузов в неплотно закрытых кузовах машин и механизмов. Обязательно укрытие сыпучих грузов брезентовым пологом.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10.5.1. </w:t>
      </w:r>
      <w:proofErr w:type="gramStart"/>
      <w:r w:rsidRPr="00182281">
        <w:rPr>
          <w:rFonts w:ascii="Arial" w:hAnsi="Arial" w:cs="Arial"/>
          <w:sz w:val="16"/>
          <w:szCs w:val="20"/>
        </w:rPr>
        <w:t xml:space="preserve">Не допускается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водоемов, у водоразборных колонок, из колодцев и камер на инженерных сетях </w:t>
      </w:r>
      <w:proofErr w:type="spellStart"/>
      <w:r w:rsidRPr="00182281">
        <w:rPr>
          <w:rFonts w:ascii="Arial" w:hAnsi="Arial" w:cs="Arial"/>
          <w:sz w:val="16"/>
          <w:szCs w:val="20"/>
        </w:rPr>
        <w:t>водо</w:t>
      </w:r>
      <w:proofErr w:type="spellEnd"/>
      <w:r w:rsidRPr="00182281">
        <w:rPr>
          <w:rFonts w:ascii="Arial" w:hAnsi="Arial" w:cs="Arial"/>
          <w:sz w:val="16"/>
          <w:szCs w:val="20"/>
        </w:rPr>
        <w:t>- или теплоснабжения, в других неустановленных местах.</w:t>
      </w:r>
      <w:proofErr w:type="gramEnd"/>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10.5.2. Не допускается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10.6. Площадки автостоянок должны иметь железобетонное, бетонное, асфальтобетонное или щебеночное покрытие,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10.7.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10.8.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10.9. Дорожные знаки, дорожные ограждения, светофоры и другие устройства для регулирования дорожного движения должны содержаться в чистоте, не иметь посторонних наклеек, объявлений, других информационных материалов.</w:t>
      </w:r>
    </w:p>
    <w:p w:rsidR="00046B5B" w:rsidRPr="00182281" w:rsidRDefault="00046B5B" w:rsidP="00046B5B">
      <w:pPr>
        <w:spacing w:line="240" w:lineRule="auto"/>
        <w:ind w:firstLine="709"/>
        <w:contextualSpacing/>
        <w:jc w:val="both"/>
        <w:rPr>
          <w:rFonts w:ascii="Arial" w:hAnsi="Arial" w:cs="Arial"/>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XI. Содержание мест захоронения</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11.1. Перезахоронение останков умерших допускается не ранее одного года с момента погребения в песчаных грунтах и не ранее трех лет в сырых грунтах, в зимний период времени и с разрешения администрации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 в  присутствии органов внутренних дел  и смотрителя кладбища. Могила должна быть немедленно засыпана, и поверхность спланирована.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11.2. Повторное захоронение (захоронение тела с гробом в могилу, в которой уже находится захоронение) разрешается только по согласованию с органами санитарного надзора. Документы на повторное захоронение оформляются на основании письменного согласия родственников умершего, на которого зарегистрирована могила.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11.3. Эксплуатация и содержание муниципального кладбища осуществляется специализированной организацией по договору либо контракту с администрацией </w:t>
      </w:r>
      <w:proofErr w:type="spellStart"/>
      <w:r w:rsidRPr="00182281">
        <w:rPr>
          <w:rFonts w:ascii="Arial" w:hAnsi="Arial" w:cs="Arial"/>
          <w:sz w:val="16"/>
          <w:szCs w:val="20"/>
        </w:rPr>
        <w:t>Макарьевского</w:t>
      </w:r>
      <w:proofErr w:type="spellEnd"/>
      <w:r w:rsidRPr="00182281">
        <w:rPr>
          <w:rFonts w:ascii="Arial" w:hAnsi="Arial" w:cs="Arial"/>
          <w:sz w:val="16"/>
          <w:szCs w:val="20"/>
        </w:rPr>
        <w:t xml:space="preserve"> муниципального района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11.4. Правила посещения кладбища: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11.4.1. на территории кладбища посетители должны соблюдать общественный порядок и тишину;</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11.4.2. родственники </w:t>
      </w:r>
      <w:proofErr w:type="gramStart"/>
      <w:r w:rsidRPr="00182281">
        <w:rPr>
          <w:rFonts w:ascii="Arial" w:hAnsi="Arial" w:cs="Arial"/>
          <w:sz w:val="16"/>
          <w:szCs w:val="20"/>
        </w:rPr>
        <w:t>умерших</w:t>
      </w:r>
      <w:proofErr w:type="gramEnd"/>
      <w:r w:rsidRPr="00182281">
        <w:rPr>
          <w:rFonts w:ascii="Arial" w:hAnsi="Arial" w:cs="Arial"/>
          <w:sz w:val="16"/>
          <w:szCs w:val="20"/>
        </w:rPr>
        <w:t xml:space="preserve"> должны содержать отведенный под захоронение участок  в надлежащем состоянии,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11.4.3. при благоустройстве могил мусор, образовавшийся во время уборки, выносить в специально отведённые места  на центральной аллее;</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11.4.4. размеры ограды согласуются  со смотрителем кладбища.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11.5.На территории кладбища запрещается: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11.5.1. ломать зеленые насаждения, рвать цветы;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11.5.2. выгуливать собак, пасти домашних животных, ловить птиц;</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11.5.3. разводить костры, добывать песок и глину, резать дерн;</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11.5.4. кататься на  велосипедах, мопедах, мотоциклах;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11.5.5. находиться в виде, унижающем человеческое достоинство;</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11.5.6. проезд на автомобильном транспорте, за исключением посетителей инвалидов и спецтранспорта по обслуживанию кладбища.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11.6. Обязанности администрации кладбища:</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11.6.1. осуществлять отвод участка для захоронения; </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11.6.2. соблюдать нормы отвода участка для захоронения;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11.6.3. содержать территорию кладбища в надлежащем санитарном состоянии;</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11.6.4. обеспечивать сохранность памятников, оград;</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 xml:space="preserve">11.6.5. осуществлять </w:t>
      </w:r>
      <w:proofErr w:type="gramStart"/>
      <w:r w:rsidRPr="00182281">
        <w:rPr>
          <w:rFonts w:ascii="Arial" w:hAnsi="Arial" w:cs="Arial"/>
          <w:sz w:val="16"/>
          <w:szCs w:val="20"/>
        </w:rPr>
        <w:t>контроль за</w:t>
      </w:r>
      <w:proofErr w:type="gramEnd"/>
      <w:r w:rsidRPr="00182281">
        <w:rPr>
          <w:rFonts w:ascii="Arial" w:hAnsi="Arial" w:cs="Arial"/>
          <w:sz w:val="16"/>
          <w:szCs w:val="20"/>
        </w:rPr>
        <w:t xml:space="preserve"> соблюдением правил посещения кладбища.</w:t>
      </w:r>
    </w:p>
    <w:p w:rsidR="00046B5B" w:rsidRPr="00182281" w:rsidRDefault="00046B5B" w:rsidP="00046B5B">
      <w:pPr>
        <w:spacing w:line="240" w:lineRule="auto"/>
        <w:ind w:firstLine="709"/>
        <w:contextualSpacing/>
        <w:jc w:val="both"/>
        <w:rPr>
          <w:rFonts w:ascii="Arial" w:hAnsi="Arial" w:cs="Arial"/>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XI</w:t>
      </w:r>
      <w:r w:rsidRPr="00182281">
        <w:rPr>
          <w:rFonts w:ascii="Arial" w:hAnsi="Arial" w:cs="Arial"/>
          <w:sz w:val="16"/>
          <w:szCs w:val="20"/>
          <w:lang w:val="en-US"/>
        </w:rPr>
        <w:t>I</w:t>
      </w:r>
      <w:r w:rsidRPr="00182281">
        <w:rPr>
          <w:rFonts w:ascii="Arial" w:hAnsi="Arial" w:cs="Arial"/>
          <w:sz w:val="16"/>
          <w:szCs w:val="20"/>
        </w:rPr>
        <w:t>. Формирование современной городской среды</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w:t>
      </w:r>
      <w:r w:rsidRPr="00182281">
        <w:rPr>
          <w:rFonts w:ascii="Arial" w:hAnsi="Arial" w:cs="Arial"/>
          <w:sz w:val="16"/>
          <w:szCs w:val="20"/>
          <w:lang w:val="en-US"/>
        </w:rPr>
        <w:t>2</w:t>
      </w:r>
      <w:r w:rsidRPr="00182281">
        <w:rPr>
          <w:rFonts w:ascii="Arial" w:hAnsi="Arial" w:cs="Arial"/>
          <w:sz w:val="16"/>
          <w:szCs w:val="20"/>
        </w:rPr>
        <w:t>.1. Общие принципы и подходы</w:t>
      </w:r>
    </w:p>
    <w:p w:rsidR="00046B5B" w:rsidRPr="00182281" w:rsidRDefault="00046B5B" w:rsidP="00046B5B">
      <w:pPr>
        <w:numPr>
          <w:ilvl w:val="0"/>
          <w:numId w:val="1"/>
        </w:numPr>
        <w:tabs>
          <w:tab w:val="left" w:pos="311"/>
        </w:tabs>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046B5B" w:rsidRPr="00182281" w:rsidRDefault="00046B5B" w:rsidP="00046B5B">
      <w:pPr>
        <w:numPr>
          <w:ilvl w:val="0"/>
          <w:numId w:val="1"/>
        </w:numPr>
        <w:tabs>
          <w:tab w:val="left" w:pos="311"/>
        </w:tabs>
        <w:spacing w:after="0" w:line="240" w:lineRule="auto"/>
        <w:ind w:firstLine="709"/>
        <w:contextualSpacing/>
        <w:jc w:val="both"/>
        <w:rPr>
          <w:rFonts w:ascii="Arial" w:hAnsi="Arial" w:cs="Arial"/>
          <w:sz w:val="16"/>
          <w:szCs w:val="20"/>
        </w:rPr>
      </w:pPr>
      <w:r w:rsidRPr="00182281">
        <w:rPr>
          <w:rFonts w:ascii="Arial" w:hAnsi="Arial" w:cs="Arial"/>
          <w:sz w:val="16"/>
          <w:szCs w:val="20"/>
        </w:rPr>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046B5B" w:rsidRPr="00182281" w:rsidRDefault="00046B5B" w:rsidP="00046B5B">
      <w:pPr>
        <w:numPr>
          <w:ilvl w:val="0"/>
          <w:numId w:val="1"/>
        </w:numPr>
        <w:tabs>
          <w:tab w:val="left" w:pos="311"/>
        </w:tabs>
        <w:spacing w:after="0" w:line="240" w:lineRule="auto"/>
        <w:ind w:firstLine="709"/>
        <w:contextualSpacing/>
        <w:jc w:val="both"/>
        <w:rPr>
          <w:rFonts w:ascii="Arial" w:hAnsi="Arial" w:cs="Arial"/>
          <w:sz w:val="16"/>
          <w:szCs w:val="20"/>
        </w:rPr>
      </w:pPr>
      <w:r w:rsidRPr="00182281">
        <w:rPr>
          <w:rFonts w:ascii="Arial" w:hAnsi="Arial" w:cs="Arial"/>
          <w:sz w:val="16"/>
          <w:szCs w:val="20"/>
        </w:rPr>
        <w:t>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lastRenderedPageBreak/>
        <w:t>12.2. Формы и механизмы общественного участия в принятии решений и реализации проектов комплексного благоустройства и развития городской среды:</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12.2.1. Решения, касающиеся благоустройства и развития территорий городского поселения город Макарьев,  принимаются открыто и гласно, с учетом мнения жителей городского поселения город Макарьев  и иных заинтересованных лиц.</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12.2.2. 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w:t>
      </w:r>
      <w:proofErr w:type="gramStart"/>
      <w:r w:rsidRPr="00182281">
        <w:rPr>
          <w:rFonts w:ascii="Arial" w:hAnsi="Arial" w:cs="Arial"/>
          <w:sz w:val="16"/>
          <w:szCs w:val="20"/>
        </w:rPr>
        <w:t>дств дл</w:t>
      </w:r>
      <w:proofErr w:type="gramEnd"/>
      <w:r w:rsidRPr="00182281">
        <w:rPr>
          <w:rFonts w:ascii="Arial" w:hAnsi="Arial" w:cs="Arial"/>
          <w:sz w:val="16"/>
          <w:szCs w:val="20"/>
        </w:rPr>
        <w:t xml:space="preserve">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в </w:t>
      </w:r>
      <w:r w:rsidRPr="00182281">
        <w:rPr>
          <w:rFonts w:ascii="Arial" w:hAnsi="Arial" w:cs="Arial"/>
          <w:sz w:val="16"/>
          <w:szCs w:val="20"/>
          <w:highlight w:val="white"/>
        </w:rPr>
        <w:t xml:space="preserve">администрацию </w:t>
      </w:r>
      <w:proofErr w:type="spellStart"/>
      <w:r w:rsidRPr="00182281">
        <w:rPr>
          <w:rFonts w:ascii="Arial" w:hAnsi="Arial" w:cs="Arial"/>
          <w:sz w:val="16"/>
          <w:szCs w:val="20"/>
          <w:highlight w:val="white"/>
        </w:rPr>
        <w:t>Макарьевского</w:t>
      </w:r>
      <w:proofErr w:type="spellEnd"/>
      <w:r w:rsidRPr="00182281">
        <w:rPr>
          <w:rFonts w:ascii="Arial" w:hAnsi="Arial" w:cs="Arial"/>
          <w:sz w:val="16"/>
          <w:szCs w:val="20"/>
          <w:highlight w:val="white"/>
        </w:rPr>
        <w:t xml:space="preserve"> муниципального района  для принятия ме</w:t>
      </w:r>
      <w:r w:rsidRPr="00182281">
        <w:rPr>
          <w:rFonts w:ascii="Arial" w:hAnsi="Arial" w:cs="Arial"/>
          <w:sz w:val="16"/>
          <w:szCs w:val="20"/>
        </w:rPr>
        <w:t>р.</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12.2.3. Информирование при реализации проектов может осуществляться путем:</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1) создания единого информационного интернет ресурса (сайта или приложения) который будет решать задачи по сбору информации, обеспечению «</w:t>
      </w:r>
      <w:proofErr w:type="spellStart"/>
      <w:r w:rsidRPr="00182281">
        <w:rPr>
          <w:rFonts w:ascii="Arial" w:hAnsi="Arial" w:cs="Arial"/>
          <w:sz w:val="16"/>
          <w:szCs w:val="20"/>
        </w:rPr>
        <w:t>Онлайн</w:t>
      </w:r>
      <w:proofErr w:type="spellEnd"/>
      <w:r w:rsidRPr="00182281">
        <w:rPr>
          <w:rFonts w:ascii="Arial" w:hAnsi="Arial" w:cs="Arial"/>
          <w:sz w:val="16"/>
          <w:szCs w:val="20"/>
        </w:rPr>
        <w:t>» участия и регулятором информации о ходе проекта, с публикацией фото, видео и текстовых отчетов  по итогам проведения общественных обсуждений;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2)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046B5B" w:rsidRPr="00182281" w:rsidRDefault="00046B5B" w:rsidP="00046B5B">
      <w:pPr>
        <w:spacing w:line="240" w:lineRule="auto"/>
        <w:ind w:firstLine="709"/>
        <w:contextualSpacing/>
        <w:jc w:val="both"/>
        <w:rPr>
          <w:rFonts w:ascii="Arial" w:hAnsi="Arial" w:cs="Arial"/>
          <w:sz w:val="16"/>
          <w:szCs w:val="20"/>
        </w:rPr>
      </w:pPr>
      <w:proofErr w:type="gramStart"/>
      <w:r w:rsidRPr="00182281">
        <w:rPr>
          <w:rFonts w:ascii="Arial" w:hAnsi="Arial" w:cs="Arial"/>
          <w:sz w:val="16"/>
          <w:szCs w:val="20"/>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w:t>
      </w:r>
      <w:proofErr w:type="gramEnd"/>
      <w:r w:rsidRPr="00182281">
        <w:rPr>
          <w:rFonts w:ascii="Arial" w:hAnsi="Arial" w:cs="Arial"/>
          <w:sz w:val="16"/>
          <w:szCs w:val="20"/>
        </w:rPr>
        <w:t>,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4) информирование местных жителей через школы и детские  сады, в том числе школьные проекты: организация конкурса рисунков, сборы предложений, сочинений, макетов, проектов, распространение анкет и приглашения для родителей учащихся;</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5) индивидуальных приглашений участников встречи лично, по электронной почте или по телефону;</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46B5B" w:rsidRPr="00182281" w:rsidRDefault="00046B5B" w:rsidP="00046B5B">
      <w:pPr>
        <w:spacing w:line="240" w:lineRule="auto"/>
        <w:ind w:firstLine="709"/>
        <w:contextualSpacing/>
        <w:jc w:val="both"/>
        <w:rPr>
          <w:rFonts w:ascii="Arial" w:hAnsi="Arial" w:cs="Arial"/>
          <w:sz w:val="16"/>
          <w:szCs w:val="20"/>
        </w:rPr>
      </w:pPr>
      <w:r w:rsidRPr="00182281">
        <w:rPr>
          <w:rFonts w:ascii="Arial" w:hAnsi="Arial" w:cs="Arial"/>
          <w:sz w:val="16"/>
          <w:szCs w:val="20"/>
        </w:rPr>
        <w:t>7) использование социальных сетей и интернет ресурсов для обеспечения донесения информации до различных общественных объединений и профессиональных сообществ;</w:t>
      </w:r>
    </w:p>
    <w:p w:rsidR="00046B5B" w:rsidRPr="00182281" w:rsidRDefault="00046B5B" w:rsidP="00046B5B">
      <w:pPr>
        <w:spacing w:line="240" w:lineRule="auto"/>
        <w:ind w:firstLine="709"/>
        <w:contextualSpacing/>
        <w:jc w:val="both"/>
        <w:rPr>
          <w:rFonts w:ascii="Arial" w:hAnsi="Arial" w:cs="Arial"/>
          <w:bCs/>
          <w:spacing w:val="2"/>
          <w:sz w:val="16"/>
          <w:szCs w:val="20"/>
        </w:rPr>
      </w:pPr>
      <w:r w:rsidRPr="00182281">
        <w:rPr>
          <w:rFonts w:ascii="Arial" w:hAnsi="Arial" w:cs="Arial"/>
          <w:bCs/>
          <w:spacing w:val="2"/>
          <w:sz w:val="16"/>
          <w:szCs w:val="20"/>
        </w:rPr>
        <w:t>12.3. Благоустройство территорий общественного, жилого и рекреационного назначения</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 xml:space="preserve">12.3.1.  Объектами благоустройства на территориях общественного назначения являются: общественные пространства городского поселения город Макарьев,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182281">
        <w:rPr>
          <w:rFonts w:ascii="Arial" w:hAnsi="Arial" w:cs="Arial"/>
          <w:spacing w:val="2"/>
          <w:sz w:val="16"/>
          <w:szCs w:val="20"/>
        </w:rPr>
        <w:t>примагистральные</w:t>
      </w:r>
      <w:proofErr w:type="spellEnd"/>
      <w:r w:rsidRPr="00182281">
        <w:rPr>
          <w:rFonts w:ascii="Arial" w:hAnsi="Arial" w:cs="Arial"/>
          <w:spacing w:val="2"/>
          <w:sz w:val="16"/>
          <w:szCs w:val="20"/>
        </w:rPr>
        <w:t xml:space="preserve"> и специализированные общественные зоны муниципального образования.</w:t>
      </w:r>
    </w:p>
    <w:p w:rsidR="00046B5B" w:rsidRPr="00182281" w:rsidRDefault="00046B5B" w:rsidP="00046B5B">
      <w:pPr>
        <w:spacing w:line="240" w:lineRule="auto"/>
        <w:ind w:firstLine="709"/>
        <w:contextualSpacing/>
        <w:jc w:val="both"/>
        <w:rPr>
          <w:rFonts w:ascii="Arial" w:hAnsi="Arial" w:cs="Arial"/>
          <w:spacing w:val="2"/>
          <w:sz w:val="16"/>
          <w:szCs w:val="20"/>
        </w:rPr>
      </w:pPr>
      <w:proofErr w:type="gramStart"/>
      <w:r w:rsidRPr="00182281">
        <w:rPr>
          <w:rFonts w:ascii="Arial" w:hAnsi="Arial" w:cs="Arial"/>
          <w:spacing w:val="2"/>
          <w:sz w:val="16"/>
          <w:szCs w:val="20"/>
        </w:rPr>
        <w:t xml:space="preserve">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182281">
        <w:rPr>
          <w:rFonts w:ascii="Arial" w:hAnsi="Arial" w:cs="Arial"/>
          <w:spacing w:val="2"/>
          <w:sz w:val="16"/>
          <w:szCs w:val="20"/>
        </w:rPr>
        <w:t>маломобильные</w:t>
      </w:r>
      <w:proofErr w:type="spellEnd"/>
      <w:r w:rsidRPr="00182281">
        <w:rPr>
          <w:rFonts w:ascii="Arial" w:hAnsi="Arial" w:cs="Arial"/>
          <w:spacing w:val="2"/>
          <w:sz w:val="16"/>
          <w:szCs w:val="2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w:t>
      </w:r>
      <w:proofErr w:type="gramEnd"/>
      <w:r w:rsidRPr="00182281">
        <w:rPr>
          <w:rFonts w:ascii="Arial" w:hAnsi="Arial" w:cs="Arial"/>
          <w:spacing w:val="2"/>
          <w:sz w:val="16"/>
          <w:szCs w:val="20"/>
        </w:rPr>
        <w:t>, способные привлекать посетителей, и обеспечивающие наличие возможностей для развития предпринимательства.</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12.3.2.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046B5B" w:rsidRPr="00182281" w:rsidRDefault="00046B5B" w:rsidP="00046B5B">
      <w:pPr>
        <w:spacing w:line="240" w:lineRule="auto"/>
        <w:ind w:firstLine="709"/>
        <w:contextualSpacing/>
        <w:jc w:val="both"/>
        <w:rPr>
          <w:rFonts w:ascii="Arial" w:hAnsi="Arial" w:cs="Arial"/>
          <w:spacing w:val="2"/>
          <w:sz w:val="16"/>
          <w:szCs w:val="20"/>
        </w:rPr>
      </w:pPr>
      <w:r w:rsidRPr="00182281">
        <w:rPr>
          <w:rFonts w:ascii="Arial" w:hAnsi="Arial" w:cs="Arial"/>
          <w:spacing w:val="2"/>
          <w:sz w:val="16"/>
          <w:szCs w:val="20"/>
        </w:rPr>
        <w:t>12.3.3.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46B5B" w:rsidRPr="00182281" w:rsidRDefault="00046B5B" w:rsidP="00046B5B">
      <w:pPr>
        <w:spacing w:line="240" w:lineRule="auto"/>
        <w:ind w:firstLine="709"/>
        <w:contextualSpacing/>
        <w:jc w:val="both"/>
        <w:rPr>
          <w:rFonts w:ascii="Arial" w:hAnsi="Arial" w:cs="Arial"/>
          <w:color w:val="2D2D2D"/>
          <w:spacing w:val="2"/>
          <w:sz w:val="16"/>
          <w:szCs w:val="20"/>
        </w:rPr>
      </w:pPr>
    </w:p>
    <w:p w:rsidR="00046B5B" w:rsidRPr="00182281" w:rsidRDefault="00046B5B" w:rsidP="00046B5B">
      <w:pPr>
        <w:spacing w:line="240" w:lineRule="auto"/>
        <w:ind w:firstLine="709"/>
        <w:contextualSpacing/>
        <w:jc w:val="center"/>
        <w:rPr>
          <w:rFonts w:ascii="Arial" w:hAnsi="Arial" w:cs="Arial"/>
          <w:sz w:val="16"/>
          <w:szCs w:val="20"/>
        </w:rPr>
      </w:pPr>
      <w:r w:rsidRPr="00182281">
        <w:rPr>
          <w:rFonts w:ascii="Arial" w:hAnsi="Arial" w:cs="Arial"/>
          <w:sz w:val="16"/>
          <w:szCs w:val="20"/>
        </w:rPr>
        <w:t>Раздел XI</w:t>
      </w:r>
      <w:r w:rsidRPr="00182281">
        <w:rPr>
          <w:rFonts w:ascii="Arial" w:hAnsi="Arial" w:cs="Arial"/>
          <w:sz w:val="16"/>
          <w:szCs w:val="20"/>
          <w:lang w:val="en-US"/>
        </w:rPr>
        <w:t>II</w:t>
      </w:r>
      <w:r w:rsidRPr="00182281">
        <w:rPr>
          <w:rFonts w:ascii="Arial" w:hAnsi="Arial" w:cs="Arial"/>
          <w:sz w:val="16"/>
          <w:szCs w:val="20"/>
        </w:rPr>
        <w:t>. Ответственность за нарушение настоящих правил</w:t>
      </w:r>
    </w:p>
    <w:p w:rsidR="00046B5B" w:rsidRPr="00182281" w:rsidRDefault="00046B5B" w:rsidP="00046B5B">
      <w:pPr>
        <w:spacing w:line="240" w:lineRule="auto"/>
        <w:ind w:firstLine="709"/>
        <w:contextualSpacing/>
        <w:jc w:val="center"/>
        <w:rPr>
          <w:rFonts w:ascii="Arial" w:hAnsi="Arial" w:cs="Arial"/>
          <w:sz w:val="16"/>
          <w:szCs w:val="20"/>
        </w:rPr>
      </w:pPr>
    </w:p>
    <w:p w:rsidR="00046B5B" w:rsidRPr="00182281" w:rsidRDefault="00046B5B" w:rsidP="00046B5B">
      <w:pPr>
        <w:ind w:firstLine="709"/>
        <w:jc w:val="both"/>
        <w:rPr>
          <w:rFonts w:ascii="Arial" w:hAnsi="Arial" w:cs="Arial"/>
          <w:sz w:val="16"/>
          <w:szCs w:val="20"/>
        </w:rPr>
      </w:pPr>
      <w:r w:rsidRPr="00182281">
        <w:rPr>
          <w:rFonts w:ascii="Arial" w:hAnsi="Arial" w:cs="Arial"/>
          <w:sz w:val="16"/>
          <w:szCs w:val="20"/>
        </w:rPr>
        <w:t>Граждане, должностные и юридические лица несут ответственность за нарушение настоящих правил в порядке, предусмотренном законодательством Российской Федерации и Костромской области</w:t>
      </w:r>
    </w:p>
    <w:p w:rsidR="00046B5B" w:rsidRPr="00182281" w:rsidRDefault="00046B5B" w:rsidP="00046B5B">
      <w:pPr>
        <w:ind w:firstLine="709"/>
        <w:jc w:val="both"/>
        <w:rPr>
          <w:rFonts w:ascii="Arial" w:hAnsi="Arial" w:cs="Arial"/>
          <w:sz w:val="16"/>
          <w:szCs w:val="20"/>
        </w:rPr>
      </w:pPr>
    </w:p>
    <w:p w:rsidR="00046B5B" w:rsidRPr="00182281" w:rsidRDefault="00046B5B" w:rsidP="00046B5B">
      <w:pPr>
        <w:spacing w:line="240" w:lineRule="auto"/>
        <w:ind w:firstLine="709"/>
        <w:contextualSpacing/>
        <w:jc w:val="both"/>
        <w:rPr>
          <w:rFonts w:ascii="Arial" w:hAnsi="Arial" w:cs="Arial"/>
          <w:sz w:val="16"/>
          <w:szCs w:val="20"/>
        </w:rPr>
      </w:pPr>
    </w:p>
    <w:p w:rsidR="000E5BFB" w:rsidRPr="00182281" w:rsidRDefault="000E5BFB">
      <w:pPr>
        <w:spacing w:line="240" w:lineRule="auto"/>
        <w:rPr>
          <w:rFonts w:ascii="Arial" w:hAnsi="Arial" w:cs="Arial"/>
          <w:sz w:val="18"/>
        </w:rPr>
      </w:pPr>
    </w:p>
    <w:sectPr w:rsidR="000E5BFB" w:rsidRPr="00182281" w:rsidSect="00974F4F">
      <w:pgSz w:w="11906" w:h="16838"/>
      <w:pgMar w:top="709"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F47B7"/>
    <w:multiLevelType w:val="multilevel"/>
    <w:tmpl w:val="E6DAE3AE"/>
    <w:lvl w:ilvl="0">
      <w:start w:val="1"/>
      <w:numFmt w:val="none"/>
      <w:suff w:val="nothing"/>
      <w:lvlText w:val=""/>
      <w:lvlJc w:val="left"/>
      <w:pPr>
        <w:ind w:left="0" w:firstLine="0"/>
      </w:pPr>
      <w:rPr>
        <w:rFonts w:ascii="Times New Roman" w:hAnsi="Times New Roman" w:cs="Times New Roman"/>
        <w:sz w:val="24"/>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5BFB"/>
    <w:rsid w:val="00046B5B"/>
    <w:rsid w:val="000E5BFB"/>
    <w:rsid w:val="00182281"/>
    <w:rsid w:val="00183792"/>
    <w:rsid w:val="002C3897"/>
    <w:rsid w:val="0031782B"/>
    <w:rsid w:val="004B2A29"/>
    <w:rsid w:val="00530F0F"/>
    <w:rsid w:val="005D4A05"/>
    <w:rsid w:val="008F606D"/>
    <w:rsid w:val="00974F4F"/>
    <w:rsid w:val="00AF7705"/>
    <w:rsid w:val="00C16B34"/>
    <w:rsid w:val="00E15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BFB"/>
    <w:pPr>
      <w:spacing w:before="100" w:beforeAutospacing="1" w:after="119" w:line="240" w:lineRule="auto"/>
    </w:pPr>
    <w:rPr>
      <w:rFonts w:ascii="Times New Roman" w:eastAsia="Times New Roman" w:hAnsi="Times New Roman" w:cs="Times New Roman"/>
      <w:sz w:val="24"/>
      <w:szCs w:val="24"/>
    </w:rPr>
  </w:style>
  <w:style w:type="paragraph" w:customStyle="1" w:styleId="Heading4">
    <w:name w:val="Heading 4"/>
    <w:basedOn w:val="a"/>
    <w:next w:val="a"/>
    <w:link w:val="Heading4"/>
    <w:uiPriority w:val="99"/>
    <w:qFormat/>
    <w:rsid w:val="00046B5B"/>
    <w:pPr>
      <w:keepNext/>
      <w:widowControl w:val="0"/>
      <w:suppressAutoHyphens/>
      <w:spacing w:before="240" w:after="60" w:line="240" w:lineRule="auto"/>
      <w:outlineLvl w:val="3"/>
    </w:pPr>
    <w:rPr>
      <w:rFonts w:ascii="Calibri" w:eastAsia="Times New Roman" w:hAnsi="Calibri" w:cs="Times New Roman"/>
      <w:b/>
      <w:bCs/>
      <w:color w:val="000000"/>
      <w:sz w:val="28"/>
      <w:szCs w:val="28"/>
      <w:lang w:val="en-US" w:eastAsia="en-US"/>
    </w:rPr>
  </w:style>
  <w:style w:type="character" w:customStyle="1" w:styleId="apple-converted-space">
    <w:name w:val="apple-converted-space"/>
    <w:basedOn w:val="a0"/>
    <w:qFormat/>
    <w:rsid w:val="00046B5B"/>
  </w:style>
  <w:style w:type="paragraph" w:customStyle="1" w:styleId="ConsPlusNormal">
    <w:name w:val="ConsPlusNormal"/>
    <w:uiPriority w:val="99"/>
    <w:qFormat/>
    <w:rsid w:val="00046B5B"/>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formattext">
    <w:name w:val="formattext"/>
    <w:basedOn w:val="a"/>
    <w:qFormat/>
    <w:rsid w:val="00046B5B"/>
    <w:pPr>
      <w:spacing w:beforeAutospacing="1"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F77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7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4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0F182CC20413A1BC9BD6D6ED1918C740B7ADFCAF3AD8257B6AD01ED255FD5E4436A071CD4F43K0X0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16639</Words>
  <Characters>94847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2020-02-03T13:35:00Z</cp:lastPrinted>
  <dcterms:created xsi:type="dcterms:W3CDTF">2020-01-30T11:56:00Z</dcterms:created>
  <dcterms:modified xsi:type="dcterms:W3CDTF">2020-02-03T13:51:00Z</dcterms:modified>
</cp:coreProperties>
</file>